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AD" w:rsidRPr="008C6F84" w:rsidRDefault="00E720AD" w:rsidP="00E720AD">
      <w:pPr>
        <w:spacing w:line="360" w:lineRule="auto"/>
        <w:rPr>
          <w:rFonts w:ascii="黑体" w:eastAsia="黑体" w:hAnsi="黑体"/>
          <w:color w:val="000080"/>
          <w:sz w:val="30"/>
          <w:szCs w:val="30"/>
        </w:rPr>
      </w:pPr>
      <w:r>
        <w:rPr>
          <w:rFonts w:ascii="黑体" w:eastAsia="黑体" w:hAnsi="黑体" w:hint="eastAsia"/>
          <w:color w:val="000080"/>
          <w:sz w:val="30"/>
          <w:szCs w:val="30"/>
        </w:rPr>
        <w:t>对艾滋病病毒感染者自身免疫细胞进行CCR5基因修饰</w:t>
      </w:r>
      <w:r w:rsidRPr="008C6F84">
        <w:rPr>
          <w:rFonts w:ascii="黑体" w:eastAsia="黑体" w:hAnsi="黑体"/>
          <w:color w:val="000080"/>
          <w:sz w:val="30"/>
          <w:szCs w:val="30"/>
        </w:rPr>
        <w:t>有望</w:t>
      </w:r>
      <w:r>
        <w:rPr>
          <w:rFonts w:ascii="黑体" w:eastAsia="黑体" w:hAnsi="黑体" w:hint="eastAsia"/>
          <w:color w:val="000080"/>
          <w:sz w:val="30"/>
          <w:szCs w:val="30"/>
        </w:rPr>
        <w:t>实现</w:t>
      </w:r>
      <w:r w:rsidRPr="008C6F84">
        <w:rPr>
          <w:rFonts w:ascii="黑体" w:eastAsia="黑体" w:hAnsi="黑体"/>
          <w:color w:val="000080"/>
          <w:sz w:val="30"/>
          <w:szCs w:val="30"/>
        </w:rPr>
        <w:t>艾滋病</w:t>
      </w:r>
      <w:r>
        <w:rPr>
          <w:rFonts w:ascii="黑体" w:eastAsia="黑体" w:hAnsi="黑体" w:hint="eastAsia"/>
          <w:color w:val="000080"/>
          <w:sz w:val="30"/>
          <w:szCs w:val="30"/>
        </w:rPr>
        <w:t>的</w:t>
      </w:r>
      <w:r w:rsidRPr="008C6F84">
        <w:rPr>
          <w:rFonts w:ascii="黑体" w:eastAsia="黑体" w:hAnsi="黑体"/>
          <w:color w:val="000080"/>
          <w:sz w:val="30"/>
          <w:szCs w:val="30"/>
        </w:rPr>
        <w:t>功能性治愈</w:t>
      </w:r>
    </w:p>
    <w:p w:rsidR="00E720AD" w:rsidRDefault="00E720AD" w:rsidP="00E720AD">
      <w:pPr>
        <w:spacing w:line="360" w:lineRule="auto"/>
        <w:ind w:firstLine="480"/>
        <w:rPr>
          <w:rFonts w:asciiTheme="minorEastAsia" w:eastAsiaTheme="minorEastAsia" w:hAnsiTheme="minorEastAsia"/>
          <w:color w:val="000080"/>
          <w:sz w:val="24"/>
        </w:rPr>
      </w:pPr>
      <w:r w:rsidRPr="008C6F84">
        <w:rPr>
          <w:rFonts w:asciiTheme="minorEastAsia" w:eastAsiaTheme="minorEastAsia" w:hAnsiTheme="minorEastAsia"/>
          <w:color w:val="000080"/>
          <w:sz w:val="24"/>
        </w:rPr>
        <w:t>研究人员</w:t>
      </w:r>
      <w:r>
        <w:rPr>
          <w:rFonts w:asciiTheme="minorEastAsia" w:eastAsiaTheme="minorEastAsia" w:hAnsiTheme="minorEastAsia" w:hint="eastAsia"/>
          <w:color w:val="000080"/>
          <w:sz w:val="24"/>
        </w:rPr>
        <w:t>表示</w:t>
      </w:r>
      <w:r w:rsidRPr="008C6F84">
        <w:rPr>
          <w:rFonts w:asciiTheme="minorEastAsia" w:eastAsiaTheme="minorEastAsia" w:hAnsiTheme="minorEastAsia"/>
          <w:color w:val="000080"/>
          <w:sz w:val="24"/>
        </w:rPr>
        <w:t>，他们借助一种改造免疫 T 细胞的基因疗法，成功让</w:t>
      </w:r>
      <w:r>
        <w:rPr>
          <w:rFonts w:asciiTheme="minorEastAsia" w:eastAsiaTheme="minorEastAsia" w:hAnsiTheme="minorEastAsia" w:hint="eastAsia"/>
          <w:color w:val="000080"/>
          <w:sz w:val="24"/>
        </w:rPr>
        <w:t>1</w:t>
      </w:r>
      <w:r w:rsidRPr="008C6F84">
        <w:rPr>
          <w:rFonts w:asciiTheme="minorEastAsia" w:eastAsiaTheme="minorEastAsia" w:hAnsiTheme="minorEastAsia"/>
          <w:color w:val="000080"/>
          <w:sz w:val="24"/>
        </w:rPr>
        <w:t>名暂停服用抗逆转录病毒药物者体内的艾滋病病毒</w:t>
      </w:r>
      <w:r>
        <w:rPr>
          <w:rFonts w:asciiTheme="minorEastAsia" w:eastAsiaTheme="minorEastAsia" w:hAnsiTheme="minorEastAsia" w:hint="eastAsia"/>
          <w:color w:val="000080"/>
          <w:sz w:val="24"/>
        </w:rPr>
        <w:t>（HIV）</w:t>
      </w:r>
      <w:r w:rsidRPr="008C6F84">
        <w:rPr>
          <w:rFonts w:asciiTheme="minorEastAsia" w:eastAsiaTheme="minorEastAsia" w:hAnsiTheme="minorEastAsia"/>
          <w:color w:val="000080"/>
          <w:sz w:val="24"/>
        </w:rPr>
        <w:t>消失。尽管这</w:t>
      </w:r>
      <w:r>
        <w:rPr>
          <w:rFonts w:asciiTheme="minorEastAsia" w:eastAsiaTheme="minorEastAsia" w:hAnsiTheme="minorEastAsia" w:hint="eastAsia"/>
          <w:color w:val="000080"/>
          <w:sz w:val="24"/>
        </w:rPr>
        <w:t>可能</w:t>
      </w:r>
      <w:r w:rsidRPr="008C6F84">
        <w:rPr>
          <w:rFonts w:asciiTheme="minorEastAsia" w:eastAsiaTheme="minorEastAsia" w:hAnsiTheme="minorEastAsia"/>
          <w:color w:val="000080"/>
          <w:sz w:val="24"/>
        </w:rPr>
        <w:t>与该感染者先天具有一种有利的突变基因有关，但有关结果表明基因疗法将来有望促进“功能性治愈”某些艾滋病病毒感染者。</w:t>
      </w:r>
    </w:p>
    <w:p w:rsidR="00E720AD" w:rsidRDefault="00E720AD" w:rsidP="00E720AD">
      <w:pPr>
        <w:spacing w:line="360" w:lineRule="auto"/>
        <w:ind w:firstLineChars="200" w:firstLine="480"/>
        <w:rPr>
          <w:rFonts w:asciiTheme="minorEastAsia" w:eastAsiaTheme="minorEastAsia" w:hAnsiTheme="minorEastAsia"/>
          <w:color w:val="000080"/>
          <w:sz w:val="24"/>
        </w:rPr>
      </w:pPr>
      <w:r w:rsidRPr="008C6F84">
        <w:rPr>
          <w:rFonts w:asciiTheme="minorEastAsia" w:eastAsiaTheme="minorEastAsia" w:hAnsiTheme="minorEastAsia"/>
          <w:color w:val="000080"/>
          <w:sz w:val="24"/>
        </w:rPr>
        <w:t>人体免疫 T 细胞的细胞膜表面有一种名为 CCR5 的蛋白质受体，这种受体就像艾滋病病毒入侵免疫细胞的通道，</w:t>
      </w:r>
      <w:r>
        <w:rPr>
          <w:rFonts w:asciiTheme="minorEastAsia" w:eastAsiaTheme="minorEastAsia" w:hAnsiTheme="minorEastAsia" w:hint="eastAsia"/>
          <w:color w:val="000080"/>
          <w:sz w:val="24"/>
        </w:rPr>
        <w:t>HIV</w:t>
      </w:r>
      <w:r w:rsidRPr="008C6F84">
        <w:rPr>
          <w:rFonts w:asciiTheme="minorEastAsia" w:eastAsiaTheme="minorEastAsia" w:hAnsiTheme="minorEastAsia"/>
          <w:color w:val="000080"/>
          <w:sz w:val="24"/>
        </w:rPr>
        <w:t>通常要与这种受体结合，才能进入免疫细胞。</w:t>
      </w:r>
      <w:r>
        <w:rPr>
          <w:rFonts w:asciiTheme="minorEastAsia" w:eastAsiaTheme="minorEastAsia" w:hAnsiTheme="minorEastAsia" w:hint="eastAsia"/>
          <w:color w:val="000080"/>
          <w:sz w:val="24"/>
        </w:rPr>
        <w:t>研究</w:t>
      </w:r>
      <w:r w:rsidRPr="008C6F84">
        <w:rPr>
          <w:rFonts w:asciiTheme="minorEastAsia" w:eastAsiaTheme="minorEastAsia" w:hAnsiTheme="minorEastAsia"/>
          <w:color w:val="000080"/>
          <w:sz w:val="24"/>
        </w:rPr>
        <w:t>人员早先发现，少数欧洲人体内的 CCR5 基因存在变异，导致其编码合成的 CCR5 蛋白质受体表达异常，这相当于将</w:t>
      </w:r>
      <w:r>
        <w:rPr>
          <w:rFonts w:asciiTheme="minorEastAsia" w:eastAsiaTheme="minorEastAsia" w:hAnsiTheme="minorEastAsia" w:hint="eastAsia"/>
          <w:color w:val="000080"/>
          <w:sz w:val="24"/>
        </w:rPr>
        <w:t>HIV</w:t>
      </w:r>
      <w:r w:rsidRPr="008C6F84">
        <w:rPr>
          <w:rFonts w:asciiTheme="minorEastAsia" w:eastAsiaTheme="minorEastAsia" w:hAnsiTheme="minorEastAsia"/>
          <w:color w:val="000080"/>
          <w:sz w:val="24"/>
        </w:rPr>
        <w:t>进入 T 细胞的大门关闭，使这些人对艾滋病病毒天生具有抵御能力。</w:t>
      </w:r>
      <w:r w:rsidRPr="00CB3E43">
        <w:rPr>
          <w:rFonts w:asciiTheme="minorEastAsia" w:eastAsiaTheme="minorEastAsia" w:hAnsiTheme="minorEastAsia"/>
          <w:color w:val="000080"/>
          <w:sz w:val="24"/>
        </w:rPr>
        <w:t>那些携带了该基因变异的人群</w:t>
      </w:r>
      <w:r>
        <w:rPr>
          <w:rFonts w:asciiTheme="minorEastAsia" w:eastAsiaTheme="minorEastAsia" w:hAnsiTheme="minorEastAsia" w:hint="eastAsia"/>
          <w:color w:val="000080"/>
          <w:sz w:val="24"/>
        </w:rPr>
        <w:t>（</w:t>
      </w:r>
      <w:r w:rsidRPr="00CB3E43">
        <w:rPr>
          <w:rFonts w:asciiTheme="minorEastAsia" w:eastAsiaTheme="minorEastAsia" w:hAnsiTheme="minorEastAsia"/>
          <w:color w:val="000080"/>
          <w:sz w:val="24"/>
        </w:rPr>
        <w:t>包括Brown的</w:t>
      </w:r>
      <w:r>
        <w:rPr>
          <w:rFonts w:asciiTheme="minorEastAsia" w:eastAsiaTheme="minorEastAsia" w:hAnsiTheme="minorEastAsia" w:hint="eastAsia"/>
          <w:color w:val="000080"/>
          <w:sz w:val="24"/>
        </w:rPr>
        <w:t>骨髓供体）就是这样</w:t>
      </w:r>
      <w:r w:rsidRPr="00CB3E43">
        <w:rPr>
          <w:rFonts w:asciiTheme="minorEastAsia" w:eastAsiaTheme="minorEastAsia" w:hAnsiTheme="minorEastAsia"/>
          <w:color w:val="000080"/>
          <w:sz w:val="24"/>
        </w:rPr>
        <w:t>获得了对HIV的抗性。</w:t>
      </w:r>
      <w:r>
        <w:rPr>
          <w:rFonts w:asciiTheme="minorEastAsia" w:eastAsiaTheme="minorEastAsia" w:hAnsiTheme="minorEastAsia" w:hint="eastAsia"/>
          <w:color w:val="000080"/>
          <w:sz w:val="24"/>
        </w:rPr>
        <w:t>这种突变通常</w:t>
      </w:r>
      <w:r w:rsidRPr="00093221">
        <w:rPr>
          <w:rFonts w:asciiTheme="minorEastAsia" w:eastAsiaTheme="minorEastAsia" w:hAnsiTheme="minorEastAsia"/>
          <w:color w:val="000080"/>
          <w:sz w:val="24"/>
        </w:rPr>
        <w:t>只存在于1%的普通群体中。</w:t>
      </w:r>
    </w:p>
    <w:p w:rsidR="00E720AD" w:rsidRDefault="00E720AD" w:rsidP="00E720AD">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在</w:t>
      </w:r>
      <w:r w:rsidRPr="008C6F84">
        <w:rPr>
          <w:rFonts w:asciiTheme="minorEastAsia" w:eastAsiaTheme="minorEastAsia" w:hAnsiTheme="minorEastAsia"/>
          <w:color w:val="000080"/>
          <w:sz w:val="24"/>
        </w:rPr>
        <w:t>过去几年中，基于 CCR5 突变基因的疗法日益受到医学界重视。这种疗法始于一名叫做</w:t>
      </w:r>
      <w:r w:rsidRPr="00CB3E43">
        <w:rPr>
          <w:rFonts w:asciiTheme="minorEastAsia" w:eastAsiaTheme="minorEastAsia" w:hAnsiTheme="minorEastAsia"/>
          <w:color w:val="000080"/>
          <w:sz w:val="24"/>
        </w:rPr>
        <w:t>Timothy Brown</w:t>
      </w:r>
      <w:r w:rsidRPr="008C6F84">
        <w:rPr>
          <w:rFonts w:asciiTheme="minorEastAsia" w:eastAsiaTheme="minorEastAsia" w:hAnsiTheme="minorEastAsia"/>
          <w:color w:val="000080"/>
          <w:sz w:val="24"/>
        </w:rPr>
        <w:t>的美国男子，他曾感染艾滋病病毒并同时患有白血病。但他</w:t>
      </w:r>
      <w:r>
        <w:rPr>
          <w:rFonts w:asciiTheme="minorEastAsia" w:eastAsiaTheme="minorEastAsia" w:hAnsiTheme="minorEastAsia" w:hint="eastAsia"/>
          <w:color w:val="000080"/>
          <w:sz w:val="24"/>
        </w:rPr>
        <w:t>自</w:t>
      </w:r>
      <w:r w:rsidRPr="008C6F84">
        <w:rPr>
          <w:rFonts w:asciiTheme="minorEastAsia" w:eastAsiaTheme="minorEastAsia" w:hAnsiTheme="minorEastAsia"/>
          <w:color w:val="000080"/>
          <w:sz w:val="24"/>
        </w:rPr>
        <w:t>2007 年在德国柏林被移植携有 CCR5 突变基因的骨髓后，其艾滋病病毒检测一直呈阴性</w:t>
      </w:r>
      <w:r>
        <w:rPr>
          <w:rFonts w:asciiTheme="minorEastAsia" w:eastAsiaTheme="minorEastAsia" w:hAnsiTheme="minorEastAsia" w:hint="eastAsia"/>
          <w:color w:val="000080"/>
          <w:sz w:val="24"/>
        </w:rPr>
        <w:t>，</w:t>
      </w:r>
      <w:r w:rsidRPr="00CB3E43">
        <w:rPr>
          <w:rFonts w:asciiTheme="minorEastAsia" w:eastAsiaTheme="minorEastAsia" w:hAnsiTheme="minorEastAsia"/>
          <w:color w:val="000080"/>
          <w:sz w:val="24"/>
        </w:rPr>
        <w:t>Brown</w:t>
      </w:r>
      <w:r w:rsidRPr="008C6F84">
        <w:rPr>
          <w:rFonts w:asciiTheme="minorEastAsia" w:eastAsiaTheme="minorEastAsia" w:hAnsiTheme="minorEastAsia"/>
          <w:color w:val="000080"/>
          <w:sz w:val="24"/>
        </w:rPr>
        <w:t>因此成为医学界公认的艾滋病“治愈”第一人。</w:t>
      </w:r>
    </w:p>
    <w:p w:rsidR="00E720AD" w:rsidRDefault="00E720AD" w:rsidP="00E720AD">
      <w:pPr>
        <w:spacing w:line="360" w:lineRule="auto"/>
        <w:ind w:firstLine="480"/>
        <w:rPr>
          <w:rFonts w:asciiTheme="minorEastAsia" w:eastAsiaTheme="minorEastAsia" w:hAnsiTheme="minorEastAsia"/>
          <w:color w:val="000080"/>
          <w:sz w:val="24"/>
        </w:rPr>
      </w:pPr>
      <w:r w:rsidRPr="008C6F84">
        <w:rPr>
          <w:rFonts w:asciiTheme="minorEastAsia" w:eastAsiaTheme="minorEastAsia" w:hAnsiTheme="minorEastAsia"/>
          <w:color w:val="000080"/>
          <w:sz w:val="24"/>
        </w:rPr>
        <w:t>这项</w:t>
      </w:r>
      <w:r>
        <w:rPr>
          <w:rFonts w:asciiTheme="minorEastAsia" w:eastAsiaTheme="minorEastAsia" w:hAnsiTheme="minorEastAsia" w:hint="eastAsia"/>
          <w:color w:val="000080"/>
          <w:sz w:val="24"/>
        </w:rPr>
        <w:t>开放标记、非随机性、无对照的单剂Z</w:t>
      </w:r>
      <w:r w:rsidR="00702DC7">
        <w:rPr>
          <w:rFonts w:asciiTheme="minorEastAsia" w:eastAsiaTheme="minorEastAsia" w:hAnsiTheme="minorEastAsia" w:hint="eastAsia"/>
          <w:color w:val="000080"/>
          <w:sz w:val="24"/>
        </w:rPr>
        <w:t>F</w:t>
      </w:r>
      <w:r>
        <w:rPr>
          <w:rFonts w:asciiTheme="minorEastAsia" w:eastAsiaTheme="minorEastAsia" w:hAnsiTheme="minorEastAsia" w:hint="eastAsia"/>
          <w:color w:val="000080"/>
          <w:sz w:val="24"/>
        </w:rPr>
        <w:t>N修饰自体CD4T细胞</w:t>
      </w:r>
      <w:r w:rsidRPr="008C6F84">
        <w:rPr>
          <w:rFonts w:asciiTheme="minorEastAsia" w:eastAsiaTheme="minorEastAsia" w:hAnsiTheme="minorEastAsia"/>
          <w:color w:val="000080"/>
          <w:sz w:val="24"/>
        </w:rPr>
        <w:t>研究由来自</w:t>
      </w:r>
      <w:r>
        <w:rPr>
          <w:rFonts w:asciiTheme="minorEastAsia" w:eastAsiaTheme="minorEastAsia" w:hAnsiTheme="minorEastAsia" w:hint="eastAsia"/>
          <w:color w:val="000080"/>
          <w:sz w:val="24"/>
        </w:rPr>
        <w:t>美国</w:t>
      </w:r>
      <w:r w:rsidRPr="008C6F84">
        <w:rPr>
          <w:rFonts w:asciiTheme="minorEastAsia" w:eastAsiaTheme="minorEastAsia" w:hAnsiTheme="minorEastAsia"/>
          <w:color w:val="000080"/>
          <w:sz w:val="24"/>
        </w:rPr>
        <w:t>宾夕法尼亚大学医学院、阿尔伯特爱因斯坦医学院的研究人员和加州 Sangamo BioSciences 生物医学公司的科学家们合作完成。Sangamo BioSciences开发了临床实验中所采用的锌指核酸酶（Z</w:t>
      </w:r>
      <w:r w:rsidR="00702DC7">
        <w:rPr>
          <w:rFonts w:asciiTheme="minorEastAsia" w:eastAsiaTheme="minorEastAsia" w:hAnsiTheme="minorEastAsia" w:hint="eastAsia"/>
          <w:color w:val="000080"/>
          <w:sz w:val="24"/>
        </w:rPr>
        <w:t>F</w:t>
      </w:r>
      <w:r w:rsidRPr="008C6F84">
        <w:rPr>
          <w:rFonts w:asciiTheme="minorEastAsia" w:eastAsiaTheme="minorEastAsia" w:hAnsiTheme="minorEastAsia"/>
          <w:color w:val="000080"/>
          <w:sz w:val="24"/>
        </w:rPr>
        <w:t>N）技术和T细胞疗法。</w:t>
      </w:r>
    </w:p>
    <w:p w:rsidR="00E720AD" w:rsidRPr="00CB3E43" w:rsidRDefault="00E720AD" w:rsidP="00E720AD">
      <w:pPr>
        <w:shd w:val="clear" w:color="auto" w:fill="FFFFFF"/>
        <w:spacing w:line="360" w:lineRule="auto"/>
        <w:ind w:firstLineChars="200" w:firstLine="480"/>
        <w:rPr>
          <w:rFonts w:asciiTheme="minorEastAsia" w:eastAsiaTheme="minorEastAsia" w:hAnsiTheme="minorEastAsia"/>
          <w:color w:val="000080"/>
          <w:sz w:val="24"/>
        </w:rPr>
      </w:pPr>
      <w:r w:rsidRPr="00CB3E43">
        <w:rPr>
          <w:rFonts w:asciiTheme="minorEastAsia" w:eastAsiaTheme="minorEastAsia" w:hAnsiTheme="minorEastAsia"/>
          <w:color w:val="000080"/>
          <w:sz w:val="24"/>
        </w:rPr>
        <w:t>美国加利福尼亚州杜瓦迪市希望之城国家医学中心贝克曼研究所分子生物学家John Rossi</w:t>
      </w:r>
      <w:r>
        <w:rPr>
          <w:rFonts w:asciiTheme="minorEastAsia" w:eastAsiaTheme="minorEastAsia" w:hAnsiTheme="minorEastAsia" w:hint="eastAsia"/>
          <w:color w:val="000080"/>
          <w:sz w:val="24"/>
        </w:rPr>
        <w:t>表示，</w:t>
      </w:r>
      <w:r w:rsidRPr="00CB3E43">
        <w:rPr>
          <w:rFonts w:asciiTheme="minorEastAsia" w:eastAsiaTheme="minorEastAsia" w:hAnsiTheme="minorEastAsia"/>
          <w:color w:val="000080"/>
          <w:sz w:val="24"/>
        </w:rPr>
        <w:t>这是HIV基因疗法的第一个重大进步，它</w:t>
      </w:r>
      <w:r>
        <w:rPr>
          <w:rFonts w:asciiTheme="minorEastAsia" w:eastAsiaTheme="minorEastAsia" w:hAnsiTheme="minorEastAsia" w:hint="eastAsia"/>
          <w:color w:val="000080"/>
          <w:sz w:val="24"/>
        </w:rPr>
        <w:t>验证</w:t>
      </w:r>
      <w:r w:rsidRPr="00CB3E43">
        <w:rPr>
          <w:rFonts w:asciiTheme="minorEastAsia" w:eastAsiaTheme="minorEastAsia" w:hAnsiTheme="minorEastAsia"/>
          <w:color w:val="000080"/>
          <w:sz w:val="24"/>
        </w:rPr>
        <w:t>了</w:t>
      </w:r>
      <w:r>
        <w:rPr>
          <w:rFonts w:asciiTheme="minorEastAsia" w:eastAsiaTheme="minorEastAsia" w:hAnsiTheme="minorEastAsia" w:hint="eastAsia"/>
          <w:color w:val="000080"/>
          <w:sz w:val="24"/>
        </w:rPr>
        <w:t>“</w:t>
      </w:r>
      <w:r w:rsidRPr="00CB3E43">
        <w:rPr>
          <w:rFonts w:asciiTheme="minorEastAsia" w:eastAsiaTheme="minorEastAsia" w:hAnsiTheme="minorEastAsia"/>
          <w:color w:val="000080"/>
          <w:sz w:val="24"/>
        </w:rPr>
        <w:t>柏林病人</w:t>
      </w:r>
      <w:r>
        <w:rPr>
          <w:rFonts w:asciiTheme="minorEastAsia" w:eastAsiaTheme="minorEastAsia" w:hAnsiTheme="minorEastAsia" w:hint="eastAsia"/>
          <w:color w:val="000080"/>
          <w:sz w:val="24"/>
        </w:rPr>
        <w:t>”</w:t>
      </w:r>
      <w:r w:rsidRPr="00CB3E43">
        <w:rPr>
          <w:rFonts w:asciiTheme="minorEastAsia" w:eastAsiaTheme="minorEastAsia" w:hAnsiTheme="minorEastAsia"/>
          <w:color w:val="000080"/>
          <w:sz w:val="24"/>
        </w:rPr>
        <w:t>Timothy Brown</w:t>
      </w:r>
      <w:r>
        <w:rPr>
          <w:rFonts w:asciiTheme="minorEastAsia" w:eastAsiaTheme="minorEastAsia" w:hAnsiTheme="minorEastAsia" w:hint="eastAsia"/>
          <w:color w:val="000080"/>
          <w:sz w:val="24"/>
        </w:rPr>
        <w:t>是</w:t>
      </w:r>
      <w:r w:rsidRPr="00CB3E43">
        <w:rPr>
          <w:rFonts w:asciiTheme="minorEastAsia" w:eastAsiaTheme="minorEastAsia" w:hAnsiTheme="minorEastAsia"/>
          <w:color w:val="000080"/>
          <w:sz w:val="24"/>
        </w:rPr>
        <w:t>如何远离HIV</w:t>
      </w:r>
      <w:r>
        <w:rPr>
          <w:rFonts w:asciiTheme="minorEastAsia" w:eastAsiaTheme="minorEastAsia" w:hAnsiTheme="minorEastAsia" w:hint="eastAsia"/>
          <w:color w:val="000080"/>
          <w:sz w:val="24"/>
        </w:rPr>
        <w:t>的</w:t>
      </w:r>
      <w:r w:rsidRPr="00CB3E43">
        <w:rPr>
          <w:rFonts w:asciiTheme="minorEastAsia" w:eastAsiaTheme="minorEastAsia" w:hAnsiTheme="minorEastAsia"/>
          <w:color w:val="000080"/>
          <w:sz w:val="24"/>
        </w:rPr>
        <w:t>。</w:t>
      </w:r>
    </w:p>
    <w:p w:rsidR="00E720AD" w:rsidRPr="00093221" w:rsidRDefault="00E720AD" w:rsidP="00E720AD">
      <w:pPr>
        <w:spacing w:line="360" w:lineRule="auto"/>
        <w:ind w:firstLineChars="200" w:firstLine="480"/>
        <w:rPr>
          <w:rFonts w:asciiTheme="minorEastAsia" w:eastAsiaTheme="minorEastAsia" w:hAnsiTheme="minorEastAsia"/>
          <w:color w:val="000080"/>
          <w:sz w:val="24"/>
        </w:rPr>
      </w:pPr>
      <w:r w:rsidRPr="00093221">
        <w:rPr>
          <w:rFonts w:asciiTheme="minorEastAsia" w:eastAsiaTheme="minorEastAsia" w:hAnsiTheme="minorEastAsia"/>
          <w:color w:val="000080"/>
          <w:sz w:val="24"/>
        </w:rPr>
        <w:t>研究人员利用ZFN技术对患者的T</w:t>
      </w:r>
      <w:hyperlink r:id="rId8" w:tgtFrame="_blank" w:history="1">
        <w:r w:rsidRPr="00093221">
          <w:rPr>
            <w:rFonts w:asciiTheme="minorEastAsia" w:eastAsiaTheme="minorEastAsia" w:hAnsiTheme="minorEastAsia"/>
            <w:color w:val="000080"/>
            <w:sz w:val="24"/>
          </w:rPr>
          <w:t>细胞</w:t>
        </w:r>
      </w:hyperlink>
      <w:r w:rsidRPr="00093221">
        <w:rPr>
          <w:rFonts w:asciiTheme="minorEastAsia" w:eastAsiaTheme="minorEastAsia" w:hAnsiTheme="minorEastAsia"/>
          <w:color w:val="000080"/>
          <w:sz w:val="24"/>
        </w:rPr>
        <w:t>进行了改造</w:t>
      </w:r>
      <w:r>
        <w:rPr>
          <w:rFonts w:asciiTheme="minorEastAsia" w:eastAsiaTheme="minorEastAsia" w:hAnsiTheme="minorEastAsia" w:hint="eastAsia"/>
          <w:color w:val="000080"/>
          <w:sz w:val="24"/>
        </w:rPr>
        <w:t>，</w:t>
      </w:r>
      <w:r w:rsidRPr="00093221">
        <w:rPr>
          <w:rFonts w:asciiTheme="minorEastAsia" w:eastAsiaTheme="minorEastAsia" w:hAnsiTheme="minorEastAsia"/>
          <w:color w:val="000080"/>
          <w:sz w:val="24"/>
        </w:rPr>
        <w:t>构建</w:t>
      </w:r>
      <w:r>
        <w:rPr>
          <w:rFonts w:asciiTheme="minorEastAsia" w:eastAsiaTheme="minorEastAsia" w:hAnsiTheme="minorEastAsia" w:hint="eastAsia"/>
          <w:color w:val="000080"/>
          <w:sz w:val="24"/>
        </w:rPr>
        <w:t>了</w:t>
      </w:r>
      <w:r w:rsidRPr="00093221">
        <w:rPr>
          <w:rFonts w:asciiTheme="minorEastAsia" w:eastAsiaTheme="minorEastAsia" w:hAnsiTheme="minorEastAsia"/>
          <w:color w:val="000080"/>
          <w:sz w:val="24"/>
        </w:rPr>
        <w:t>CCR5-delta-32突变T细胞用于治疗艾滋病</w:t>
      </w:r>
      <w:r>
        <w:rPr>
          <w:rFonts w:asciiTheme="minorEastAsia" w:eastAsiaTheme="minorEastAsia" w:hAnsiTheme="minorEastAsia" w:hint="eastAsia"/>
          <w:color w:val="000080"/>
          <w:sz w:val="24"/>
        </w:rPr>
        <w:t>病毒感染</w:t>
      </w:r>
      <w:r w:rsidRPr="00093221">
        <w:rPr>
          <w:rFonts w:asciiTheme="minorEastAsia" w:eastAsiaTheme="minorEastAsia" w:hAnsiTheme="minorEastAsia"/>
          <w:color w:val="000080"/>
          <w:sz w:val="24"/>
        </w:rPr>
        <w:t>。这项研究是首次报道在人类中使用基因编辑方法。相关</w:t>
      </w:r>
      <w:r>
        <w:rPr>
          <w:rFonts w:asciiTheme="minorEastAsia" w:eastAsiaTheme="minorEastAsia" w:hAnsiTheme="minorEastAsia" w:hint="eastAsia"/>
          <w:color w:val="000080"/>
          <w:sz w:val="24"/>
        </w:rPr>
        <w:t>研究结果</w:t>
      </w:r>
      <w:r w:rsidRPr="00093221">
        <w:rPr>
          <w:rFonts w:asciiTheme="minorEastAsia" w:eastAsiaTheme="minorEastAsia" w:hAnsiTheme="minorEastAsia"/>
          <w:color w:val="000080"/>
          <w:sz w:val="24"/>
        </w:rPr>
        <w:t>发表</w:t>
      </w:r>
      <w:r>
        <w:rPr>
          <w:rFonts w:asciiTheme="minorEastAsia" w:eastAsiaTheme="minorEastAsia" w:hAnsiTheme="minorEastAsia" w:hint="eastAsia"/>
          <w:color w:val="000080"/>
          <w:sz w:val="24"/>
        </w:rPr>
        <w:t>在近期出版的《新英格兰医学杂志》</w:t>
      </w:r>
      <w:r w:rsidRPr="00093221">
        <w:rPr>
          <w:rFonts w:asciiTheme="minorEastAsia" w:eastAsiaTheme="minorEastAsia" w:hAnsiTheme="minorEastAsia"/>
          <w:color w:val="000080"/>
          <w:sz w:val="24"/>
        </w:rPr>
        <w:t>上。</w:t>
      </w:r>
    </w:p>
    <w:p w:rsidR="00E720AD" w:rsidRDefault="00E720AD" w:rsidP="00E720AD">
      <w:pPr>
        <w:spacing w:line="360" w:lineRule="auto"/>
        <w:ind w:firstLine="480"/>
        <w:rPr>
          <w:rFonts w:asciiTheme="minorEastAsia" w:eastAsiaTheme="minorEastAsia" w:hAnsiTheme="minorEastAsia"/>
          <w:color w:val="000080"/>
          <w:sz w:val="24"/>
        </w:rPr>
      </w:pPr>
      <w:r w:rsidRPr="008C6F84">
        <w:rPr>
          <w:rFonts w:asciiTheme="minorEastAsia" w:eastAsiaTheme="minorEastAsia" w:hAnsiTheme="minorEastAsia"/>
          <w:color w:val="000080"/>
          <w:sz w:val="24"/>
        </w:rPr>
        <w:t>研究人员从 12 名</w:t>
      </w:r>
      <w:r>
        <w:rPr>
          <w:rFonts w:asciiTheme="minorEastAsia" w:eastAsiaTheme="minorEastAsia" w:hAnsiTheme="minorEastAsia" w:hint="eastAsia"/>
          <w:color w:val="000080"/>
          <w:sz w:val="24"/>
        </w:rPr>
        <w:t>慢性</w:t>
      </w:r>
      <w:r w:rsidRPr="008C6F84">
        <w:rPr>
          <w:rFonts w:asciiTheme="minorEastAsia" w:eastAsiaTheme="minorEastAsia" w:hAnsiTheme="minorEastAsia"/>
          <w:color w:val="000080"/>
          <w:sz w:val="24"/>
        </w:rPr>
        <w:t>艾滋病病毒感染者体内提取未被感染的 T 细胞，并对该细胞的 CCR5 基因进行改造，</w:t>
      </w:r>
      <w:r>
        <w:rPr>
          <w:rFonts w:asciiTheme="minorEastAsia" w:eastAsiaTheme="minorEastAsia" w:hAnsiTheme="minorEastAsia" w:hint="eastAsia"/>
          <w:color w:val="000080"/>
          <w:sz w:val="24"/>
        </w:rPr>
        <w:t>使其永久失去表达该基因的功能，进而</w:t>
      </w:r>
      <w:r w:rsidRPr="008C6F84">
        <w:rPr>
          <w:rFonts w:asciiTheme="minorEastAsia" w:eastAsiaTheme="minorEastAsia" w:hAnsiTheme="minorEastAsia"/>
          <w:color w:val="000080"/>
          <w:sz w:val="24"/>
        </w:rPr>
        <w:t>让</w:t>
      </w:r>
      <w:r>
        <w:rPr>
          <w:rFonts w:asciiTheme="minorEastAsia" w:eastAsiaTheme="minorEastAsia" w:hAnsiTheme="minorEastAsia" w:hint="eastAsia"/>
          <w:color w:val="000080"/>
          <w:sz w:val="24"/>
        </w:rPr>
        <w:t>HIV</w:t>
      </w:r>
      <w:r w:rsidRPr="008C6F84">
        <w:rPr>
          <w:rFonts w:asciiTheme="minorEastAsia" w:eastAsiaTheme="minorEastAsia" w:hAnsiTheme="minorEastAsia"/>
          <w:color w:val="000080"/>
          <w:sz w:val="24"/>
        </w:rPr>
        <w:lastRenderedPageBreak/>
        <w:t>无法通过其合成的 CCR5 蛋白质受体进入</w:t>
      </w:r>
      <w:r>
        <w:rPr>
          <w:rFonts w:asciiTheme="minorEastAsia" w:eastAsiaTheme="minorEastAsia" w:hAnsiTheme="minorEastAsia" w:hint="eastAsia"/>
          <w:color w:val="000080"/>
          <w:sz w:val="24"/>
        </w:rPr>
        <w:t>到</w:t>
      </w:r>
      <w:r w:rsidRPr="008C6F84">
        <w:rPr>
          <w:rFonts w:asciiTheme="minorEastAsia" w:eastAsiaTheme="minorEastAsia" w:hAnsiTheme="minorEastAsia"/>
          <w:color w:val="000080"/>
          <w:sz w:val="24"/>
        </w:rPr>
        <w:t>这些细胞内。</w:t>
      </w:r>
    </w:p>
    <w:p w:rsidR="00E720AD" w:rsidRDefault="00E720AD" w:rsidP="00E720AD">
      <w:pPr>
        <w:spacing w:line="360" w:lineRule="auto"/>
        <w:ind w:firstLine="480"/>
        <w:rPr>
          <w:rFonts w:asciiTheme="minorEastAsia" w:eastAsiaTheme="minorEastAsia" w:hAnsiTheme="minorEastAsia"/>
          <w:color w:val="000080"/>
          <w:sz w:val="24"/>
        </w:rPr>
      </w:pPr>
      <w:r w:rsidRPr="008C6F84">
        <w:rPr>
          <w:rFonts w:asciiTheme="minorEastAsia" w:eastAsiaTheme="minorEastAsia" w:hAnsiTheme="minorEastAsia"/>
          <w:color w:val="000080"/>
          <w:sz w:val="24"/>
        </w:rPr>
        <w:t>研究人员</w:t>
      </w:r>
      <w:r>
        <w:rPr>
          <w:rFonts w:asciiTheme="minorEastAsia" w:eastAsiaTheme="minorEastAsia" w:hAnsiTheme="minorEastAsia" w:hint="eastAsia"/>
          <w:color w:val="000080"/>
          <w:sz w:val="24"/>
        </w:rPr>
        <w:t>随后</w:t>
      </w:r>
      <w:r w:rsidRPr="008C6F84">
        <w:rPr>
          <w:rFonts w:asciiTheme="minorEastAsia" w:eastAsiaTheme="minorEastAsia" w:hAnsiTheme="minorEastAsia"/>
          <w:color w:val="000080"/>
          <w:sz w:val="24"/>
        </w:rPr>
        <w:t>把</w:t>
      </w:r>
      <w:r>
        <w:rPr>
          <w:rFonts w:asciiTheme="minorEastAsia" w:eastAsiaTheme="minorEastAsia" w:hAnsiTheme="minorEastAsia" w:hint="eastAsia"/>
          <w:color w:val="000080"/>
          <w:sz w:val="24"/>
        </w:rPr>
        <w:t>这项经过</w:t>
      </w:r>
      <w:r>
        <w:rPr>
          <w:rFonts w:asciiTheme="minorEastAsia" w:eastAsiaTheme="minorEastAsia" w:hAnsiTheme="minorEastAsia"/>
          <w:color w:val="000080"/>
          <w:sz w:val="24"/>
        </w:rPr>
        <w:t>改造</w:t>
      </w:r>
      <w:r>
        <w:rPr>
          <w:rFonts w:asciiTheme="minorEastAsia" w:eastAsiaTheme="minorEastAsia" w:hAnsiTheme="minorEastAsia" w:hint="eastAsia"/>
          <w:color w:val="000080"/>
          <w:sz w:val="24"/>
        </w:rPr>
        <w:t>的</w:t>
      </w:r>
      <w:r w:rsidRPr="008C6F84">
        <w:rPr>
          <w:rFonts w:asciiTheme="minorEastAsia" w:eastAsiaTheme="minorEastAsia" w:hAnsiTheme="minorEastAsia"/>
          <w:color w:val="000080"/>
          <w:sz w:val="24"/>
        </w:rPr>
        <w:t>T 细胞</w:t>
      </w:r>
      <w:r>
        <w:rPr>
          <w:rFonts w:asciiTheme="minorEastAsia" w:eastAsiaTheme="minorEastAsia" w:hAnsiTheme="minorEastAsia" w:hint="eastAsia"/>
          <w:color w:val="000080"/>
          <w:sz w:val="24"/>
        </w:rPr>
        <w:t>（</w:t>
      </w:r>
      <w:r w:rsidRPr="00093221">
        <w:rPr>
          <w:rFonts w:asciiTheme="minorEastAsia" w:eastAsiaTheme="minorEastAsia" w:hAnsiTheme="minorEastAsia"/>
          <w:color w:val="000080"/>
          <w:sz w:val="24"/>
        </w:rPr>
        <w:t>SB-728-T</w:t>
      </w:r>
      <w:r>
        <w:rPr>
          <w:rFonts w:asciiTheme="minorEastAsia" w:eastAsiaTheme="minorEastAsia" w:hAnsiTheme="minorEastAsia" w:hint="eastAsia"/>
          <w:color w:val="000080"/>
          <w:sz w:val="24"/>
        </w:rPr>
        <w:t>）</w:t>
      </w:r>
      <w:r w:rsidRPr="008C6F84">
        <w:rPr>
          <w:rFonts w:asciiTheme="minorEastAsia" w:eastAsiaTheme="minorEastAsia" w:hAnsiTheme="minorEastAsia"/>
          <w:color w:val="000080"/>
          <w:sz w:val="24"/>
        </w:rPr>
        <w:t>注回</w:t>
      </w:r>
      <w:r>
        <w:rPr>
          <w:rFonts w:asciiTheme="minorEastAsia" w:eastAsiaTheme="minorEastAsia" w:hAnsiTheme="minorEastAsia" w:hint="eastAsia"/>
          <w:color w:val="000080"/>
          <w:sz w:val="24"/>
        </w:rPr>
        <w:t>到</w:t>
      </w:r>
      <w:r w:rsidRPr="008C6F84">
        <w:rPr>
          <w:rFonts w:asciiTheme="minorEastAsia" w:eastAsiaTheme="minorEastAsia" w:hAnsiTheme="minorEastAsia"/>
          <w:color w:val="000080"/>
          <w:sz w:val="24"/>
        </w:rPr>
        <w:t>感染者体内，每人一次性</w:t>
      </w:r>
      <w:r>
        <w:rPr>
          <w:rFonts w:asciiTheme="minorEastAsia" w:eastAsiaTheme="minorEastAsia" w:hAnsiTheme="minorEastAsia" w:hint="eastAsia"/>
          <w:color w:val="000080"/>
          <w:sz w:val="24"/>
        </w:rPr>
        <w:t>输注</w:t>
      </w:r>
      <w:r w:rsidRPr="008C6F84">
        <w:rPr>
          <w:rFonts w:asciiTheme="minorEastAsia" w:eastAsiaTheme="minorEastAsia" w:hAnsiTheme="minorEastAsia"/>
          <w:color w:val="000080"/>
          <w:sz w:val="24"/>
        </w:rPr>
        <w:t xml:space="preserve"> 100 亿个 T 细胞。这 12 名感染者被分为</w:t>
      </w:r>
      <w:r>
        <w:rPr>
          <w:rFonts w:asciiTheme="minorEastAsia" w:eastAsiaTheme="minorEastAsia" w:hAnsiTheme="minorEastAsia" w:hint="eastAsia"/>
          <w:color w:val="000080"/>
          <w:sz w:val="24"/>
        </w:rPr>
        <w:t>2</w:t>
      </w:r>
      <w:r w:rsidRPr="008C6F84">
        <w:rPr>
          <w:rFonts w:asciiTheme="minorEastAsia" w:eastAsiaTheme="minorEastAsia" w:hAnsiTheme="minorEastAsia"/>
          <w:color w:val="000080"/>
          <w:sz w:val="24"/>
        </w:rPr>
        <w:t>组，每组</w:t>
      </w:r>
      <w:r>
        <w:rPr>
          <w:rFonts w:asciiTheme="minorEastAsia" w:eastAsiaTheme="minorEastAsia" w:hAnsiTheme="minorEastAsia"/>
          <w:color w:val="000080"/>
          <w:sz w:val="24"/>
        </w:rPr>
        <w:t xml:space="preserve"> </w:t>
      </w:r>
      <w:r>
        <w:rPr>
          <w:rFonts w:asciiTheme="minorEastAsia" w:eastAsiaTheme="minorEastAsia" w:hAnsiTheme="minorEastAsia" w:hint="eastAsia"/>
          <w:color w:val="000080"/>
          <w:sz w:val="24"/>
        </w:rPr>
        <w:t>6</w:t>
      </w:r>
      <w:r w:rsidRPr="008C6F84">
        <w:rPr>
          <w:rFonts w:asciiTheme="minorEastAsia" w:eastAsiaTheme="minorEastAsia" w:hAnsiTheme="minorEastAsia"/>
          <w:color w:val="000080"/>
          <w:sz w:val="24"/>
        </w:rPr>
        <w:t>人，其中一组 4 周后开始停止服用抗逆转录病毒药物 12 周。</w:t>
      </w:r>
    </w:p>
    <w:p w:rsidR="00E720AD" w:rsidRDefault="00E720AD" w:rsidP="00E720A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主要研究终点是通过治疗相关副反应事件来评估其安全性。次要终点包括检测免疫重建和HIV抗性。</w:t>
      </w:r>
    </w:p>
    <w:p w:rsidR="00E720AD" w:rsidRDefault="00E720AD" w:rsidP="00E720A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研究人员</w:t>
      </w:r>
      <w:r w:rsidRPr="00093221">
        <w:rPr>
          <w:rFonts w:asciiTheme="minorEastAsia" w:eastAsiaTheme="minorEastAsia" w:hAnsiTheme="minorEastAsia"/>
          <w:color w:val="000080"/>
          <w:sz w:val="24"/>
        </w:rPr>
        <w:t>称这种输注</w:t>
      </w:r>
      <w:r>
        <w:rPr>
          <w:rFonts w:asciiTheme="minorEastAsia" w:eastAsiaTheme="minorEastAsia" w:hAnsiTheme="minorEastAsia" w:hint="eastAsia"/>
          <w:color w:val="000080"/>
          <w:sz w:val="24"/>
        </w:rPr>
        <w:t>疗法</w:t>
      </w:r>
      <w:r w:rsidRPr="00093221">
        <w:rPr>
          <w:rFonts w:asciiTheme="minorEastAsia" w:eastAsiaTheme="minorEastAsia" w:hAnsiTheme="minorEastAsia"/>
          <w:color w:val="000080"/>
          <w:sz w:val="24"/>
        </w:rPr>
        <w:t>是安全且可以耐受的，且随访期间</w:t>
      </w:r>
      <w:r>
        <w:rPr>
          <w:rFonts w:asciiTheme="minorEastAsia" w:eastAsiaTheme="minorEastAsia" w:hAnsiTheme="minorEastAsia" w:hint="eastAsia"/>
          <w:color w:val="000080"/>
          <w:sz w:val="24"/>
        </w:rPr>
        <w:t>检测结果</w:t>
      </w:r>
      <w:r w:rsidRPr="00093221">
        <w:rPr>
          <w:rFonts w:asciiTheme="minorEastAsia" w:eastAsiaTheme="minorEastAsia" w:hAnsiTheme="minorEastAsia"/>
          <w:color w:val="000080"/>
          <w:sz w:val="24"/>
        </w:rPr>
        <w:t>表明</w:t>
      </w:r>
      <w:r>
        <w:rPr>
          <w:rFonts w:asciiTheme="minorEastAsia" w:eastAsiaTheme="minorEastAsia" w:hAnsiTheme="minorEastAsia" w:hint="eastAsia"/>
          <w:color w:val="000080"/>
          <w:sz w:val="24"/>
        </w:rPr>
        <w:t>基因</w:t>
      </w:r>
      <w:r w:rsidRPr="00093221">
        <w:rPr>
          <w:rFonts w:asciiTheme="minorEastAsia" w:eastAsiaTheme="minorEastAsia" w:hAnsiTheme="minorEastAsia"/>
          <w:color w:val="000080"/>
          <w:sz w:val="24"/>
        </w:rPr>
        <w:t>改造</w:t>
      </w:r>
      <w:r>
        <w:rPr>
          <w:rFonts w:asciiTheme="minorEastAsia" w:eastAsiaTheme="minorEastAsia" w:hAnsiTheme="minorEastAsia" w:hint="eastAsia"/>
          <w:color w:val="000080"/>
          <w:sz w:val="24"/>
        </w:rPr>
        <w:t>后的</w:t>
      </w:r>
      <w:r w:rsidRPr="00093221">
        <w:rPr>
          <w:rFonts w:asciiTheme="minorEastAsia" w:eastAsiaTheme="minorEastAsia" w:hAnsiTheme="minorEastAsia"/>
          <w:color w:val="000080"/>
          <w:sz w:val="24"/>
        </w:rPr>
        <w:t>T细胞</w:t>
      </w:r>
      <w:r>
        <w:rPr>
          <w:rFonts w:asciiTheme="minorEastAsia" w:eastAsiaTheme="minorEastAsia" w:hAnsiTheme="minorEastAsia" w:hint="eastAsia"/>
          <w:color w:val="000080"/>
          <w:sz w:val="24"/>
        </w:rPr>
        <w:t>可</w:t>
      </w:r>
      <w:r w:rsidRPr="00093221">
        <w:rPr>
          <w:rFonts w:asciiTheme="minorEastAsia" w:eastAsiaTheme="minorEastAsia" w:hAnsiTheme="minorEastAsia"/>
          <w:color w:val="000080"/>
          <w:sz w:val="24"/>
        </w:rPr>
        <w:t>持续存在于</w:t>
      </w:r>
      <w:r>
        <w:rPr>
          <w:rFonts w:asciiTheme="minorEastAsia" w:eastAsiaTheme="minorEastAsia" w:hAnsiTheme="minorEastAsia" w:hint="eastAsia"/>
          <w:color w:val="000080"/>
          <w:sz w:val="24"/>
        </w:rPr>
        <w:t>受试</w:t>
      </w:r>
      <w:r w:rsidRPr="00093221">
        <w:rPr>
          <w:rFonts w:asciiTheme="minorEastAsia" w:eastAsiaTheme="minorEastAsia" w:hAnsiTheme="minorEastAsia"/>
          <w:color w:val="000080"/>
          <w:sz w:val="24"/>
        </w:rPr>
        <w:t>者体内。初次输注1周后，</w:t>
      </w:r>
      <w:r>
        <w:rPr>
          <w:rFonts w:asciiTheme="minorEastAsia" w:eastAsiaTheme="minorEastAsia" w:hAnsiTheme="minorEastAsia" w:hint="eastAsia"/>
          <w:color w:val="000080"/>
          <w:sz w:val="24"/>
        </w:rPr>
        <w:t>受试</w:t>
      </w:r>
      <w:r>
        <w:rPr>
          <w:rFonts w:asciiTheme="minorEastAsia" w:eastAsiaTheme="minorEastAsia" w:hAnsiTheme="minorEastAsia"/>
          <w:color w:val="000080"/>
          <w:sz w:val="24"/>
        </w:rPr>
        <w:t>者体内</w:t>
      </w:r>
      <w:r>
        <w:rPr>
          <w:rFonts w:asciiTheme="minorEastAsia" w:eastAsiaTheme="minorEastAsia" w:hAnsiTheme="minorEastAsia" w:hint="eastAsia"/>
          <w:color w:val="000080"/>
          <w:sz w:val="24"/>
        </w:rPr>
        <w:t>经CCR5修饰</w:t>
      </w:r>
      <w:r w:rsidRPr="00093221">
        <w:rPr>
          <w:rFonts w:asciiTheme="minorEastAsia" w:eastAsiaTheme="minorEastAsia" w:hAnsiTheme="minorEastAsia"/>
          <w:color w:val="000080"/>
          <w:sz w:val="24"/>
        </w:rPr>
        <w:t>T细胞迅速上升。</w:t>
      </w:r>
      <w:r>
        <w:rPr>
          <w:rFonts w:asciiTheme="minorEastAsia" w:eastAsiaTheme="minorEastAsia" w:hAnsiTheme="minorEastAsia" w:hint="eastAsia"/>
          <w:color w:val="000080"/>
          <w:sz w:val="24"/>
        </w:rPr>
        <w:t>受试者</w:t>
      </w:r>
      <w:r w:rsidRPr="00093221">
        <w:rPr>
          <w:rFonts w:asciiTheme="minorEastAsia" w:eastAsiaTheme="minorEastAsia" w:hAnsiTheme="minorEastAsia"/>
          <w:color w:val="000080"/>
          <w:sz w:val="24"/>
        </w:rPr>
        <w:t>CD4 T</w:t>
      </w:r>
      <w:r>
        <w:rPr>
          <w:rFonts w:asciiTheme="minorEastAsia" w:eastAsiaTheme="minorEastAsia" w:hAnsiTheme="minorEastAsia" w:hint="eastAsia"/>
          <w:color w:val="000080"/>
          <w:sz w:val="24"/>
        </w:rPr>
        <w:t>细胞中位数为</w:t>
      </w:r>
      <w:r w:rsidRPr="00093221">
        <w:rPr>
          <w:rFonts w:asciiTheme="minorEastAsia" w:eastAsiaTheme="minorEastAsia" w:hAnsiTheme="minorEastAsia"/>
          <w:color w:val="000080"/>
          <w:sz w:val="24"/>
        </w:rPr>
        <w:t>1517</w:t>
      </w:r>
      <w:r w:rsidRPr="006C2B70">
        <w:rPr>
          <w:rFonts w:ascii="Arial" w:hAnsi="Arial" w:cs="Arial"/>
          <w:color w:val="333333"/>
          <w:sz w:val="13"/>
          <w:szCs w:val="13"/>
          <w:shd w:val="clear" w:color="auto" w:fill="FFFFFF"/>
        </w:rPr>
        <w:t xml:space="preserve"> </w:t>
      </w:r>
      <w:r w:rsidRPr="006C2B70">
        <w:rPr>
          <w:rFonts w:asciiTheme="minorEastAsia" w:eastAsiaTheme="minorEastAsia" w:hAnsiTheme="minorEastAsia"/>
          <w:color w:val="000080"/>
          <w:sz w:val="24"/>
        </w:rPr>
        <w:t>/mm</w:t>
      </w:r>
      <w:r w:rsidRPr="00420FFC">
        <w:rPr>
          <w:rFonts w:asciiTheme="minorEastAsia" w:eastAsiaTheme="minorEastAsia" w:hAnsiTheme="minorEastAsia"/>
          <w:color w:val="000080"/>
          <w:sz w:val="24"/>
          <w:vertAlign w:val="superscript"/>
        </w:rPr>
        <w:t>3</w:t>
      </w:r>
      <w:r>
        <w:rPr>
          <w:rFonts w:asciiTheme="minorEastAsia" w:eastAsiaTheme="minorEastAsia" w:hAnsiTheme="minorEastAsia" w:hint="eastAsia"/>
          <w:color w:val="000080"/>
          <w:sz w:val="24"/>
        </w:rPr>
        <w:t>，与输注细胞前</w:t>
      </w:r>
      <w:r w:rsidRPr="00093221">
        <w:rPr>
          <w:rFonts w:asciiTheme="minorEastAsia" w:eastAsiaTheme="minorEastAsia" w:hAnsiTheme="minorEastAsia"/>
          <w:color w:val="000080"/>
          <w:sz w:val="24"/>
        </w:rPr>
        <w:t>448</w:t>
      </w:r>
      <w:r w:rsidRPr="006C2B70">
        <w:rPr>
          <w:rFonts w:asciiTheme="minorEastAsia" w:eastAsiaTheme="minorEastAsia" w:hAnsiTheme="minorEastAsia"/>
          <w:color w:val="000080"/>
          <w:sz w:val="24"/>
        </w:rPr>
        <w:t>/mm</w:t>
      </w:r>
      <w:r w:rsidRPr="00420FFC">
        <w:rPr>
          <w:rFonts w:asciiTheme="minorEastAsia" w:eastAsiaTheme="minorEastAsia" w:hAnsiTheme="minorEastAsia"/>
          <w:color w:val="000080"/>
          <w:sz w:val="24"/>
          <w:vertAlign w:val="superscript"/>
        </w:rPr>
        <w:t>3</w:t>
      </w:r>
      <w:r>
        <w:rPr>
          <w:rFonts w:asciiTheme="minorEastAsia" w:eastAsiaTheme="minorEastAsia" w:hAnsiTheme="minorEastAsia" w:hint="eastAsia"/>
          <w:color w:val="000080"/>
          <w:sz w:val="24"/>
        </w:rPr>
        <w:t>相比有显著的增长</w:t>
      </w:r>
      <w:r w:rsidRPr="00093221">
        <w:rPr>
          <w:rFonts w:asciiTheme="minorEastAsia" w:eastAsiaTheme="minorEastAsia" w:hAnsiTheme="minorEastAsia"/>
          <w:color w:val="000080"/>
          <w:sz w:val="24"/>
        </w:rPr>
        <w:t>(P&lt;0.001)</w:t>
      </w:r>
      <w:r>
        <w:rPr>
          <w:rFonts w:asciiTheme="minorEastAsia" w:eastAsiaTheme="minorEastAsia" w:hAnsiTheme="minorEastAsia" w:hint="eastAsia"/>
          <w:color w:val="000080"/>
          <w:sz w:val="24"/>
        </w:rPr>
        <w:t>。受试者输注1周后经</w:t>
      </w:r>
      <w:r w:rsidRPr="00093221">
        <w:rPr>
          <w:rFonts w:asciiTheme="minorEastAsia" w:eastAsiaTheme="minorEastAsia" w:hAnsiTheme="minorEastAsia"/>
          <w:color w:val="000080"/>
          <w:sz w:val="24"/>
        </w:rPr>
        <w:t>CCR5</w:t>
      </w:r>
      <w:r>
        <w:rPr>
          <w:rFonts w:asciiTheme="minorEastAsia" w:eastAsiaTheme="minorEastAsia" w:hAnsiTheme="minorEastAsia" w:hint="eastAsia"/>
          <w:color w:val="000080"/>
          <w:sz w:val="24"/>
        </w:rPr>
        <w:t>修饰的</w:t>
      </w:r>
      <w:r w:rsidRPr="00093221">
        <w:rPr>
          <w:rFonts w:asciiTheme="minorEastAsia" w:eastAsiaTheme="minorEastAsia" w:hAnsiTheme="minorEastAsia"/>
          <w:color w:val="000080"/>
          <w:sz w:val="24"/>
        </w:rPr>
        <w:t xml:space="preserve"> CD4 T</w:t>
      </w:r>
      <w:r>
        <w:rPr>
          <w:rFonts w:asciiTheme="minorEastAsia" w:eastAsiaTheme="minorEastAsia" w:hAnsiTheme="minorEastAsia" w:hint="eastAsia"/>
          <w:color w:val="000080"/>
          <w:sz w:val="24"/>
        </w:rPr>
        <w:t>细胞计数的中位数为</w:t>
      </w:r>
      <w:r w:rsidRPr="00093221">
        <w:rPr>
          <w:rFonts w:asciiTheme="minorEastAsia" w:eastAsiaTheme="minorEastAsia" w:hAnsiTheme="minorEastAsia"/>
          <w:color w:val="000080"/>
          <w:sz w:val="24"/>
        </w:rPr>
        <w:t>250</w:t>
      </w:r>
      <w:r w:rsidRPr="006C2B70">
        <w:rPr>
          <w:rFonts w:asciiTheme="minorEastAsia" w:eastAsiaTheme="minorEastAsia" w:hAnsiTheme="minorEastAsia"/>
          <w:color w:val="000080"/>
          <w:sz w:val="24"/>
        </w:rPr>
        <w:t>/mm</w:t>
      </w:r>
      <w:r w:rsidRPr="00420FFC">
        <w:rPr>
          <w:rFonts w:asciiTheme="minorEastAsia" w:eastAsiaTheme="minorEastAsia" w:hAnsiTheme="minorEastAsia"/>
          <w:color w:val="000080"/>
          <w:sz w:val="24"/>
          <w:vertAlign w:val="superscript"/>
        </w:rPr>
        <w:t>3</w:t>
      </w:r>
      <w:r>
        <w:rPr>
          <w:rFonts w:asciiTheme="minorEastAsia" w:eastAsiaTheme="minorEastAsia" w:hAnsiTheme="minorEastAsia" w:hint="eastAsia"/>
          <w:color w:val="000080"/>
          <w:sz w:val="24"/>
        </w:rPr>
        <w:t>，占其循环外周血单核细胞的8.8%和循环</w:t>
      </w:r>
      <w:r w:rsidRPr="00093221">
        <w:rPr>
          <w:rFonts w:asciiTheme="minorEastAsia" w:eastAsiaTheme="minorEastAsia" w:hAnsiTheme="minorEastAsia"/>
          <w:color w:val="000080"/>
          <w:sz w:val="24"/>
        </w:rPr>
        <w:t>CD4 T</w:t>
      </w:r>
      <w:r>
        <w:rPr>
          <w:rFonts w:asciiTheme="minorEastAsia" w:eastAsiaTheme="minorEastAsia" w:hAnsiTheme="minorEastAsia" w:hint="eastAsia"/>
          <w:color w:val="000080"/>
          <w:sz w:val="24"/>
        </w:rPr>
        <w:t>细胞的</w:t>
      </w:r>
      <w:r w:rsidRPr="00093221">
        <w:rPr>
          <w:rFonts w:asciiTheme="minorEastAsia" w:eastAsiaTheme="minorEastAsia" w:hAnsiTheme="minorEastAsia"/>
          <w:color w:val="000080"/>
          <w:sz w:val="24"/>
        </w:rPr>
        <w:t>13.9%</w:t>
      </w:r>
      <w:r>
        <w:rPr>
          <w:rFonts w:asciiTheme="minorEastAsia" w:eastAsiaTheme="minorEastAsia" w:hAnsiTheme="minorEastAsia" w:hint="eastAsia"/>
          <w:color w:val="000080"/>
          <w:sz w:val="24"/>
        </w:rPr>
        <w:t>。研究人员估计，修饰后的</w:t>
      </w:r>
      <w:r w:rsidRPr="00093221">
        <w:rPr>
          <w:rFonts w:asciiTheme="minorEastAsia" w:eastAsiaTheme="minorEastAsia" w:hAnsiTheme="minorEastAsia"/>
          <w:color w:val="000080"/>
          <w:sz w:val="24"/>
        </w:rPr>
        <w:t>CD4 T</w:t>
      </w:r>
      <w:r>
        <w:rPr>
          <w:rFonts w:asciiTheme="minorEastAsia" w:eastAsiaTheme="minorEastAsia" w:hAnsiTheme="minorEastAsia" w:hint="eastAsia"/>
          <w:color w:val="000080"/>
          <w:sz w:val="24"/>
        </w:rPr>
        <w:t>细胞的平均半衰期为48周。</w:t>
      </w:r>
    </w:p>
    <w:p w:rsidR="00E720AD" w:rsidRPr="00093221" w:rsidRDefault="00E720AD" w:rsidP="00E720A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在治疗中断和随后的病毒血症期间，外周循环中经</w:t>
      </w:r>
      <w:r w:rsidRPr="00093221">
        <w:rPr>
          <w:rFonts w:asciiTheme="minorEastAsia" w:eastAsiaTheme="minorEastAsia" w:hAnsiTheme="minorEastAsia"/>
          <w:color w:val="000080"/>
          <w:sz w:val="24"/>
        </w:rPr>
        <w:t>CCR5</w:t>
      </w:r>
      <w:r>
        <w:rPr>
          <w:rFonts w:asciiTheme="minorEastAsia" w:eastAsiaTheme="minorEastAsia" w:hAnsiTheme="minorEastAsia" w:hint="eastAsia"/>
          <w:color w:val="000080"/>
          <w:sz w:val="24"/>
        </w:rPr>
        <w:t>修饰的</w:t>
      </w:r>
      <w:r w:rsidRPr="00093221">
        <w:rPr>
          <w:rFonts w:asciiTheme="minorEastAsia" w:eastAsiaTheme="minorEastAsia" w:hAnsiTheme="minorEastAsia"/>
          <w:color w:val="000080"/>
          <w:sz w:val="24"/>
        </w:rPr>
        <w:t xml:space="preserve"> CD4 T</w:t>
      </w:r>
      <w:r>
        <w:rPr>
          <w:rFonts w:asciiTheme="minorEastAsia" w:eastAsiaTheme="minorEastAsia" w:hAnsiTheme="minorEastAsia" w:hint="eastAsia"/>
          <w:color w:val="000080"/>
          <w:sz w:val="24"/>
        </w:rPr>
        <w:t>细胞计数的下降（</w:t>
      </w:r>
      <w:r w:rsidRPr="00093221">
        <w:rPr>
          <w:rFonts w:asciiTheme="minorEastAsia" w:eastAsiaTheme="minorEastAsia" w:hAnsiTheme="minorEastAsia"/>
          <w:color w:val="000080"/>
          <w:sz w:val="24"/>
        </w:rPr>
        <w:t>-1.81</w:t>
      </w:r>
      <w:r>
        <w:rPr>
          <w:rFonts w:asciiTheme="minorEastAsia" w:eastAsiaTheme="minorEastAsia" w:hAnsiTheme="minorEastAsia" w:hint="eastAsia"/>
          <w:color w:val="000080"/>
          <w:sz w:val="24"/>
        </w:rPr>
        <w:t>细胞/天）要明显低于未经修饰的</w:t>
      </w:r>
      <w:r w:rsidRPr="00093221">
        <w:rPr>
          <w:rFonts w:asciiTheme="minorEastAsia" w:eastAsiaTheme="minorEastAsia" w:hAnsiTheme="minorEastAsia"/>
          <w:color w:val="000080"/>
          <w:sz w:val="24"/>
        </w:rPr>
        <w:t>CD4 T</w:t>
      </w:r>
      <w:r>
        <w:rPr>
          <w:rFonts w:asciiTheme="minorEastAsia" w:eastAsiaTheme="minorEastAsia" w:hAnsiTheme="minorEastAsia" w:hint="eastAsia"/>
          <w:color w:val="000080"/>
          <w:sz w:val="24"/>
        </w:rPr>
        <w:t>细胞计数的下降（</w:t>
      </w:r>
      <w:r w:rsidRPr="00093221">
        <w:rPr>
          <w:rFonts w:asciiTheme="minorEastAsia" w:eastAsiaTheme="minorEastAsia" w:hAnsiTheme="minorEastAsia"/>
          <w:color w:val="000080"/>
          <w:sz w:val="24"/>
        </w:rPr>
        <w:t>-</w:t>
      </w:r>
      <w:r>
        <w:rPr>
          <w:rFonts w:asciiTheme="minorEastAsia" w:eastAsiaTheme="minorEastAsia" w:hAnsiTheme="minorEastAsia" w:hint="eastAsia"/>
          <w:color w:val="000080"/>
          <w:sz w:val="24"/>
        </w:rPr>
        <w:t>7.25细胞/天，</w:t>
      </w:r>
      <w:r w:rsidRPr="00093221">
        <w:rPr>
          <w:rFonts w:asciiTheme="minorEastAsia" w:eastAsiaTheme="minorEastAsia" w:hAnsiTheme="minorEastAsia"/>
          <w:color w:val="000080"/>
          <w:sz w:val="24"/>
        </w:rPr>
        <w:t>P=0.02)</w:t>
      </w:r>
      <w:r>
        <w:rPr>
          <w:rFonts w:asciiTheme="minorEastAsia" w:eastAsiaTheme="minorEastAsia" w:hAnsiTheme="minorEastAsia" w:hint="eastAsia"/>
          <w:color w:val="000080"/>
          <w:sz w:val="24"/>
        </w:rPr>
        <w:t>。</w:t>
      </w:r>
      <w:r w:rsidRPr="00093221">
        <w:rPr>
          <w:rFonts w:asciiTheme="minorEastAsia" w:eastAsiaTheme="minorEastAsia" w:hAnsiTheme="minorEastAsia"/>
          <w:color w:val="000080"/>
          <w:sz w:val="24"/>
        </w:rPr>
        <w:t>在4名中断治疗12周体内病毒载量(HIV-RNA)下降的</w:t>
      </w:r>
      <w:r>
        <w:rPr>
          <w:rFonts w:asciiTheme="minorEastAsia" w:eastAsiaTheme="minorEastAsia" w:hAnsiTheme="minorEastAsia" w:hint="eastAsia"/>
          <w:color w:val="000080"/>
          <w:sz w:val="24"/>
        </w:rPr>
        <w:t>受试者中有1人</w:t>
      </w:r>
      <w:r w:rsidRPr="00093221">
        <w:rPr>
          <w:rFonts w:asciiTheme="minorEastAsia" w:eastAsiaTheme="minorEastAsia" w:hAnsiTheme="minorEastAsia"/>
          <w:color w:val="000080"/>
          <w:sz w:val="24"/>
        </w:rPr>
        <w:t>的病毒载量降至低于</w:t>
      </w:r>
      <w:r>
        <w:rPr>
          <w:rFonts w:asciiTheme="minorEastAsia" w:eastAsiaTheme="minorEastAsia" w:hAnsiTheme="minorEastAsia" w:hint="eastAsia"/>
          <w:color w:val="000080"/>
          <w:sz w:val="24"/>
        </w:rPr>
        <w:t>可</w:t>
      </w:r>
      <w:r w:rsidRPr="00093221">
        <w:rPr>
          <w:rFonts w:asciiTheme="minorEastAsia" w:eastAsiaTheme="minorEastAsia" w:hAnsiTheme="minorEastAsia"/>
          <w:color w:val="000080"/>
          <w:sz w:val="24"/>
        </w:rPr>
        <w:t>检测限度，随后发现这名</w:t>
      </w:r>
      <w:r>
        <w:rPr>
          <w:rFonts w:asciiTheme="minorEastAsia" w:eastAsiaTheme="minorEastAsia" w:hAnsiTheme="minorEastAsia" w:hint="eastAsia"/>
          <w:color w:val="000080"/>
          <w:sz w:val="24"/>
        </w:rPr>
        <w:t>受试</w:t>
      </w:r>
      <w:r w:rsidRPr="00093221">
        <w:rPr>
          <w:rFonts w:asciiTheme="minorEastAsia" w:eastAsiaTheme="minorEastAsia" w:hAnsiTheme="minorEastAsia"/>
          <w:color w:val="000080"/>
          <w:sz w:val="24"/>
        </w:rPr>
        <w:t>者</w:t>
      </w:r>
      <w:r>
        <w:rPr>
          <w:rFonts w:asciiTheme="minorEastAsia" w:eastAsiaTheme="minorEastAsia" w:hAnsiTheme="minorEastAsia" w:hint="eastAsia"/>
          <w:color w:val="000080"/>
          <w:sz w:val="24"/>
        </w:rPr>
        <w:t>存在</w:t>
      </w:r>
      <w:r w:rsidRPr="00093221">
        <w:rPr>
          <w:rFonts w:asciiTheme="minorEastAsia" w:eastAsiaTheme="minorEastAsia" w:hAnsiTheme="minorEastAsia"/>
          <w:color w:val="000080"/>
          <w:sz w:val="24"/>
        </w:rPr>
        <w:t>有CCR5 delta-32基因杂合突变。</w:t>
      </w:r>
      <w:r>
        <w:rPr>
          <w:rFonts w:asciiTheme="minorEastAsia" w:eastAsiaTheme="minorEastAsia" w:hAnsiTheme="minorEastAsia" w:hint="eastAsia"/>
          <w:color w:val="000080"/>
          <w:sz w:val="24"/>
        </w:rPr>
        <w:t>大多数受试者血液中的</w:t>
      </w:r>
      <w:r w:rsidRPr="00093221">
        <w:rPr>
          <w:rFonts w:asciiTheme="minorEastAsia" w:eastAsiaTheme="minorEastAsia" w:hAnsiTheme="minorEastAsia"/>
          <w:color w:val="000080"/>
          <w:sz w:val="24"/>
        </w:rPr>
        <w:t>HIV</w:t>
      </w:r>
      <w:r>
        <w:rPr>
          <w:rFonts w:asciiTheme="minorEastAsia" w:eastAsiaTheme="minorEastAsia" w:hAnsiTheme="minorEastAsia" w:hint="eastAsia"/>
          <w:color w:val="000080"/>
          <w:sz w:val="24"/>
        </w:rPr>
        <w:t xml:space="preserve"> </w:t>
      </w:r>
      <w:r w:rsidRPr="00093221">
        <w:rPr>
          <w:rFonts w:asciiTheme="minorEastAsia" w:eastAsiaTheme="minorEastAsia" w:hAnsiTheme="minorEastAsia"/>
          <w:color w:val="000080"/>
          <w:sz w:val="24"/>
        </w:rPr>
        <w:t>DNA</w:t>
      </w:r>
      <w:r>
        <w:rPr>
          <w:rFonts w:asciiTheme="minorEastAsia" w:eastAsiaTheme="minorEastAsia" w:hAnsiTheme="minorEastAsia" w:hint="eastAsia"/>
          <w:color w:val="000080"/>
          <w:sz w:val="24"/>
        </w:rPr>
        <w:t>水平均出现下降。研究中观察到一项严重的与输注经Z</w:t>
      </w:r>
      <w:r w:rsidR="00702DC7">
        <w:rPr>
          <w:rFonts w:asciiTheme="minorEastAsia" w:eastAsiaTheme="minorEastAsia" w:hAnsiTheme="minorEastAsia" w:hint="eastAsia"/>
          <w:color w:val="000080"/>
          <w:sz w:val="24"/>
        </w:rPr>
        <w:t>F</w:t>
      </w:r>
      <w:r>
        <w:rPr>
          <w:rFonts w:asciiTheme="minorEastAsia" w:eastAsiaTheme="minorEastAsia" w:hAnsiTheme="minorEastAsia" w:hint="eastAsia"/>
          <w:color w:val="000080"/>
          <w:sz w:val="24"/>
        </w:rPr>
        <w:t>N修饰自体</w:t>
      </w:r>
      <w:r w:rsidRPr="00093221">
        <w:rPr>
          <w:rFonts w:asciiTheme="minorEastAsia" w:eastAsiaTheme="minorEastAsia" w:hAnsiTheme="minorEastAsia"/>
          <w:color w:val="000080"/>
          <w:sz w:val="24"/>
        </w:rPr>
        <w:t>CD4 T</w:t>
      </w:r>
      <w:r>
        <w:rPr>
          <w:rFonts w:asciiTheme="minorEastAsia" w:eastAsiaTheme="minorEastAsia" w:hAnsiTheme="minorEastAsia" w:hint="eastAsia"/>
          <w:color w:val="000080"/>
          <w:sz w:val="24"/>
        </w:rPr>
        <w:t>细胞有关的副反应事件是由输液反应所致。</w:t>
      </w:r>
    </w:p>
    <w:p w:rsidR="00E720AD" w:rsidRPr="00093221" w:rsidRDefault="00E720AD" w:rsidP="00E720AD">
      <w:pPr>
        <w:spacing w:line="360" w:lineRule="auto"/>
        <w:ind w:firstLineChars="200" w:firstLine="480"/>
        <w:rPr>
          <w:rFonts w:asciiTheme="minorEastAsia" w:eastAsiaTheme="minorEastAsia" w:hAnsiTheme="minorEastAsia"/>
          <w:color w:val="000080"/>
          <w:sz w:val="24"/>
        </w:rPr>
      </w:pPr>
      <w:r w:rsidRPr="00093221">
        <w:rPr>
          <w:rFonts w:asciiTheme="minorEastAsia" w:eastAsiaTheme="minorEastAsia" w:hAnsiTheme="minorEastAsia"/>
          <w:color w:val="000080"/>
          <w:sz w:val="24"/>
        </w:rPr>
        <w:t>研究人员还在</w:t>
      </w:r>
      <w:r>
        <w:rPr>
          <w:rFonts w:asciiTheme="minorEastAsia" w:eastAsiaTheme="minorEastAsia" w:hAnsiTheme="minorEastAsia" w:hint="eastAsia"/>
          <w:color w:val="000080"/>
          <w:sz w:val="24"/>
        </w:rPr>
        <w:t>受试者</w:t>
      </w:r>
      <w:r w:rsidRPr="00093221">
        <w:rPr>
          <w:rFonts w:asciiTheme="minorEastAsia" w:eastAsiaTheme="minorEastAsia" w:hAnsiTheme="minorEastAsia"/>
          <w:color w:val="000080"/>
          <w:sz w:val="24"/>
        </w:rPr>
        <w:t>肠相关淋巴组织中观察到</w:t>
      </w:r>
      <w:r>
        <w:rPr>
          <w:rFonts w:asciiTheme="minorEastAsia" w:eastAsiaTheme="minorEastAsia" w:hAnsiTheme="minorEastAsia" w:hint="eastAsia"/>
          <w:color w:val="000080"/>
          <w:sz w:val="24"/>
        </w:rPr>
        <w:t>了这种经</w:t>
      </w:r>
      <w:r w:rsidRPr="00093221">
        <w:rPr>
          <w:rFonts w:asciiTheme="minorEastAsia" w:eastAsiaTheme="minorEastAsia" w:hAnsiTheme="minorEastAsia"/>
          <w:color w:val="000080"/>
          <w:sz w:val="24"/>
        </w:rPr>
        <w:t>CCR5</w:t>
      </w:r>
      <w:r>
        <w:rPr>
          <w:rFonts w:asciiTheme="minorEastAsia" w:eastAsiaTheme="minorEastAsia" w:hAnsiTheme="minorEastAsia" w:hint="eastAsia"/>
          <w:color w:val="000080"/>
          <w:sz w:val="24"/>
        </w:rPr>
        <w:t>修饰的</w:t>
      </w:r>
      <w:r w:rsidRPr="00093221">
        <w:rPr>
          <w:rFonts w:asciiTheme="minorEastAsia" w:eastAsiaTheme="minorEastAsia" w:hAnsiTheme="minorEastAsia"/>
          <w:color w:val="000080"/>
          <w:sz w:val="24"/>
        </w:rPr>
        <w:t xml:space="preserve"> CD4 T</w:t>
      </w:r>
      <w:r>
        <w:rPr>
          <w:rFonts w:asciiTheme="minorEastAsia" w:eastAsiaTheme="minorEastAsia" w:hAnsiTheme="minorEastAsia" w:hint="eastAsia"/>
          <w:color w:val="000080"/>
          <w:sz w:val="24"/>
        </w:rPr>
        <w:t>细胞</w:t>
      </w:r>
      <w:r w:rsidRPr="00093221">
        <w:rPr>
          <w:rFonts w:asciiTheme="minorEastAsia" w:eastAsiaTheme="minorEastAsia" w:hAnsiTheme="minorEastAsia"/>
          <w:color w:val="000080"/>
          <w:sz w:val="24"/>
        </w:rPr>
        <w:t>。肠相关淋巴组织是免疫细胞的主要储存库，也是HIV的重要储存库，这表明改造</w:t>
      </w:r>
      <w:r>
        <w:rPr>
          <w:rFonts w:asciiTheme="minorEastAsia" w:eastAsiaTheme="minorEastAsia" w:hAnsiTheme="minorEastAsia" w:hint="eastAsia"/>
          <w:color w:val="000080"/>
          <w:sz w:val="24"/>
        </w:rPr>
        <w:t>经</w:t>
      </w:r>
      <w:r w:rsidRPr="00093221">
        <w:rPr>
          <w:rFonts w:asciiTheme="minorEastAsia" w:eastAsiaTheme="minorEastAsia" w:hAnsiTheme="minorEastAsia"/>
          <w:color w:val="000080"/>
          <w:sz w:val="24"/>
        </w:rPr>
        <w:t>CCR5</w:t>
      </w:r>
      <w:r>
        <w:rPr>
          <w:rFonts w:asciiTheme="minorEastAsia" w:eastAsiaTheme="minorEastAsia" w:hAnsiTheme="minorEastAsia" w:hint="eastAsia"/>
          <w:color w:val="000080"/>
          <w:sz w:val="24"/>
        </w:rPr>
        <w:t>修饰的</w:t>
      </w:r>
      <w:r w:rsidRPr="00093221">
        <w:rPr>
          <w:rFonts w:asciiTheme="minorEastAsia" w:eastAsiaTheme="minorEastAsia" w:hAnsiTheme="minorEastAsia"/>
          <w:color w:val="000080"/>
          <w:sz w:val="24"/>
        </w:rPr>
        <w:t xml:space="preserve"> CD4 T</w:t>
      </w:r>
      <w:r>
        <w:rPr>
          <w:rFonts w:asciiTheme="minorEastAsia" w:eastAsiaTheme="minorEastAsia" w:hAnsiTheme="minorEastAsia" w:hint="eastAsia"/>
          <w:color w:val="000080"/>
          <w:sz w:val="24"/>
        </w:rPr>
        <w:t>细胞</w:t>
      </w:r>
      <w:r w:rsidRPr="00093221">
        <w:rPr>
          <w:rFonts w:asciiTheme="minorEastAsia" w:eastAsiaTheme="minorEastAsia" w:hAnsiTheme="minorEastAsia"/>
          <w:color w:val="000080"/>
          <w:sz w:val="24"/>
        </w:rPr>
        <w:t>在体内</w:t>
      </w:r>
      <w:r>
        <w:rPr>
          <w:rFonts w:asciiTheme="minorEastAsia" w:eastAsiaTheme="minorEastAsia" w:hAnsiTheme="minorEastAsia" w:hint="eastAsia"/>
          <w:color w:val="000080"/>
          <w:sz w:val="24"/>
        </w:rPr>
        <w:t>的</w:t>
      </w:r>
      <w:r w:rsidRPr="00093221">
        <w:rPr>
          <w:rFonts w:asciiTheme="minorEastAsia" w:eastAsiaTheme="minorEastAsia" w:hAnsiTheme="minorEastAsia"/>
          <w:color w:val="000080"/>
          <w:sz w:val="24"/>
        </w:rPr>
        <w:t>功能及运输</w:t>
      </w:r>
      <w:r>
        <w:rPr>
          <w:rFonts w:asciiTheme="minorEastAsia" w:eastAsiaTheme="minorEastAsia" w:hAnsiTheme="minorEastAsia" w:hint="eastAsia"/>
          <w:color w:val="000080"/>
          <w:sz w:val="24"/>
        </w:rPr>
        <w:t>都发挥正常</w:t>
      </w:r>
      <w:r w:rsidRPr="00093221">
        <w:rPr>
          <w:rFonts w:asciiTheme="minorEastAsia" w:eastAsiaTheme="minorEastAsia" w:hAnsiTheme="minorEastAsia"/>
          <w:color w:val="000080"/>
          <w:sz w:val="24"/>
        </w:rPr>
        <w:t>。</w:t>
      </w:r>
    </w:p>
    <w:p w:rsidR="00E720AD" w:rsidRDefault="00E720AD" w:rsidP="00E720AD">
      <w:pPr>
        <w:spacing w:line="360" w:lineRule="auto"/>
        <w:ind w:firstLine="480"/>
        <w:rPr>
          <w:rFonts w:asciiTheme="minorEastAsia" w:eastAsiaTheme="minorEastAsia" w:hAnsiTheme="minorEastAsia"/>
          <w:color w:val="000080"/>
          <w:sz w:val="24"/>
        </w:rPr>
      </w:pPr>
      <w:r w:rsidRPr="00093221">
        <w:rPr>
          <w:rFonts w:asciiTheme="minorEastAsia" w:eastAsiaTheme="minorEastAsia" w:hAnsiTheme="minorEastAsia"/>
          <w:color w:val="000080"/>
          <w:sz w:val="24"/>
        </w:rPr>
        <w:t>宾夕法尼亚大学Perelman医学院</w:t>
      </w:r>
      <w:hyperlink r:id="rId9" w:tgtFrame="_blank" w:history="1">
        <w:r w:rsidRPr="00093221">
          <w:rPr>
            <w:rFonts w:asciiTheme="minorEastAsia" w:eastAsiaTheme="minorEastAsia" w:hAnsiTheme="minorEastAsia"/>
            <w:color w:val="000080"/>
            <w:sz w:val="24"/>
          </w:rPr>
          <w:t>病理学</w:t>
        </w:r>
      </w:hyperlink>
      <w:r w:rsidRPr="00093221">
        <w:rPr>
          <w:rFonts w:asciiTheme="minorEastAsia" w:eastAsiaTheme="minorEastAsia" w:hAnsiTheme="minorEastAsia"/>
          <w:color w:val="000080"/>
          <w:sz w:val="24"/>
        </w:rPr>
        <w:t>和实验医学系免疫疗法教授Carl H. June博士</w:t>
      </w:r>
      <w:r>
        <w:rPr>
          <w:rFonts w:asciiTheme="minorEastAsia" w:eastAsiaTheme="minorEastAsia" w:hAnsiTheme="minorEastAsia" w:hint="eastAsia"/>
          <w:color w:val="000080"/>
          <w:sz w:val="24"/>
        </w:rPr>
        <w:t>表示，</w:t>
      </w:r>
      <w:r w:rsidRPr="008C6F84">
        <w:rPr>
          <w:rFonts w:asciiTheme="minorEastAsia" w:eastAsiaTheme="minorEastAsia" w:hAnsiTheme="minorEastAsia"/>
          <w:color w:val="000080"/>
          <w:sz w:val="24"/>
        </w:rPr>
        <w:t>研究</w:t>
      </w:r>
      <w:r>
        <w:rPr>
          <w:rFonts w:asciiTheme="minorEastAsia" w:eastAsiaTheme="minorEastAsia" w:hAnsiTheme="minorEastAsia" w:hint="eastAsia"/>
          <w:color w:val="000080"/>
          <w:sz w:val="24"/>
        </w:rPr>
        <w:t>结果</w:t>
      </w:r>
      <w:r>
        <w:rPr>
          <w:rFonts w:asciiTheme="minorEastAsia" w:eastAsiaTheme="minorEastAsia" w:hAnsiTheme="minorEastAsia"/>
          <w:color w:val="000080"/>
          <w:sz w:val="24"/>
        </w:rPr>
        <w:t>表明</w:t>
      </w:r>
      <w:r>
        <w:rPr>
          <w:rFonts w:asciiTheme="minorEastAsia" w:eastAsiaTheme="minorEastAsia" w:hAnsiTheme="minorEastAsia" w:hint="eastAsia"/>
          <w:color w:val="000080"/>
          <w:sz w:val="24"/>
        </w:rPr>
        <w:t>有限制地输注改良</w:t>
      </w:r>
      <w:r w:rsidRPr="00093221">
        <w:rPr>
          <w:rFonts w:asciiTheme="minorEastAsia" w:eastAsiaTheme="minorEastAsia" w:hAnsiTheme="minorEastAsia"/>
          <w:color w:val="000080"/>
          <w:sz w:val="24"/>
        </w:rPr>
        <w:t>CCR5</w:t>
      </w:r>
      <w:r>
        <w:rPr>
          <w:rFonts w:asciiTheme="minorEastAsia" w:eastAsiaTheme="minorEastAsia" w:hAnsiTheme="minorEastAsia" w:hint="eastAsia"/>
          <w:color w:val="000080"/>
          <w:sz w:val="24"/>
        </w:rPr>
        <w:t>的自体</w:t>
      </w:r>
      <w:r w:rsidRPr="00093221">
        <w:rPr>
          <w:rFonts w:asciiTheme="minorEastAsia" w:eastAsiaTheme="minorEastAsia" w:hAnsiTheme="minorEastAsia"/>
          <w:color w:val="000080"/>
          <w:sz w:val="24"/>
        </w:rPr>
        <w:t>CD4 T</w:t>
      </w:r>
      <w:r>
        <w:rPr>
          <w:rFonts w:asciiTheme="minorEastAsia" w:eastAsiaTheme="minorEastAsia" w:hAnsiTheme="minorEastAsia" w:hint="eastAsia"/>
          <w:color w:val="000080"/>
          <w:sz w:val="24"/>
        </w:rPr>
        <w:t>细胞是安全的。</w:t>
      </w:r>
      <w:r w:rsidRPr="00093221">
        <w:rPr>
          <w:rFonts w:asciiTheme="minorEastAsia" w:eastAsiaTheme="minorEastAsia" w:hAnsiTheme="minorEastAsia"/>
          <w:color w:val="000080"/>
          <w:sz w:val="24"/>
        </w:rPr>
        <w:t>这项研究</w:t>
      </w:r>
      <w:r>
        <w:rPr>
          <w:rFonts w:asciiTheme="minorEastAsia" w:eastAsiaTheme="minorEastAsia" w:hAnsiTheme="minorEastAsia" w:hint="eastAsia"/>
          <w:color w:val="000080"/>
          <w:sz w:val="24"/>
        </w:rPr>
        <w:t>结果</w:t>
      </w:r>
      <w:r w:rsidRPr="00093221">
        <w:rPr>
          <w:rFonts w:asciiTheme="minorEastAsia" w:eastAsiaTheme="minorEastAsia" w:hAnsiTheme="minorEastAsia"/>
          <w:color w:val="000080"/>
          <w:sz w:val="24"/>
        </w:rPr>
        <w:t>表明</w:t>
      </w:r>
      <w:r>
        <w:rPr>
          <w:rFonts w:asciiTheme="minorEastAsia" w:eastAsiaTheme="minorEastAsia" w:hAnsiTheme="minorEastAsia" w:hint="eastAsia"/>
          <w:color w:val="000080"/>
          <w:sz w:val="24"/>
        </w:rPr>
        <w:t>人</w:t>
      </w:r>
      <w:r w:rsidRPr="00093221">
        <w:rPr>
          <w:rFonts w:asciiTheme="minorEastAsia" w:eastAsiaTheme="minorEastAsia" w:hAnsiTheme="minorEastAsia"/>
          <w:color w:val="000080"/>
          <w:sz w:val="24"/>
        </w:rPr>
        <w:t>们可以安全有效地改造HIV</w:t>
      </w:r>
      <w:r>
        <w:rPr>
          <w:rFonts w:asciiTheme="minorEastAsia" w:eastAsiaTheme="minorEastAsia" w:hAnsiTheme="minorEastAsia" w:hint="eastAsia"/>
          <w:color w:val="000080"/>
          <w:sz w:val="24"/>
        </w:rPr>
        <w:t>感染</w:t>
      </w:r>
      <w:r w:rsidRPr="00093221">
        <w:rPr>
          <w:rFonts w:asciiTheme="minorEastAsia" w:eastAsiaTheme="minorEastAsia" w:hAnsiTheme="minorEastAsia"/>
          <w:color w:val="000080"/>
          <w:sz w:val="24"/>
        </w:rPr>
        <w:t>者自身的T细胞，模拟自然发生的抵抗病毒过程，</w:t>
      </w:r>
      <w:r>
        <w:rPr>
          <w:rFonts w:asciiTheme="minorEastAsia" w:eastAsiaTheme="minorEastAsia" w:hAnsiTheme="minorEastAsia" w:hint="eastAsia"/>
          <w:color w:val="000080"/>
          <w:sz w:val="24"/>
        </w:rPr>
        <w:t>再</w:t>
      </w:r>
      <w:r w:rsidRPr="00093221">
        <w:rPr>
          <w:rFonts w:asciiTheme="minorEastAsia" w:eastAsiaTheme="minorEastAsia" w:hAnsiTheme="minorEastAsia"/>
          <w:color w:val="000080"/>
          <w:sz w:val="24"/>
        </w:rPr>
        <w:t>输入这些遗传工程细胞，使之持续存在于体内，无需使用药物即有可能抑制病毒载量。</w:t>
      </w:r>
      <w:r w:rsidRPr="008C6F84">
        <w:rPr>
          <w:rFonts w:asciiTheme="minorEastAsia" w:eastAsiaTheme="minorEastAsia" w:hAnsiTheme="minorEastAsia"/>
          <w:color w:val="000080"/>
          <w:sz w:val="24"/>
        </w:rPr>
        <w:t>这</w:t>
      </w:r>
      <w:r>
        <w:rPr>
          <w:rFonts w:asciiTheme="minorEastAsia" w:eastAsiaTheme="minorEastAsia" w:hAnsiTheme="minorEastAsia" w:hint="eastAsia"/>
          <w:color w:val="000080"/>
          <w:sz w:val="24"/>
        </w:rPr>
        <w:t>也</w:t>
      </w:r>
      <w:r w:rsidRPr="008C6F84">
        <w:rPr>
          <w:rFonts w:asciiTheme="minorEastAsia" w:eastAsiaTheme="minorEastAsia" w:hAnsiTheme="minorEastAsia"/>
          <w:color w:val="000080"/>
          <w:sz w:val="24"/>
        </w:rPr>
        <w:t>使得</w:t>
      </w:r>
      <w:r>
        <w:rPr>
          <w:rFonts w:asciiTheme="minorEastAsia" w:eastAsiaTheme="minorEastAsia" w:hAnsiTheme="minorEastAsia" w:hint="eastAsia"/>
          <w:color w:val="000080"/>
          <w:sz w:val="24"/>
        </w:rPr>
        <w:t>人</w:t>
      </w:r>
      <w:r w:rsidRPr="008C6F84">
        <w:rPr>
          <w:rFonts w:asciiTheme="minorEastAsia" w:eastAsiaTheme="minorEastAsia" w:hAnsiTheme="minorEastAsia"/>
          <w:color w:val="000080"/>
          <w:sz w:val="24"/>
        </w:rPr>
        <w:t>们</w:t>
      </w:r>
      <w:r>
        <w:rPr>
          <w:rFonts w:asciiTheme="minorEastAsia" w:eastAsiaTheme="minorEastAsia" w:hAnsiTheme="minorEastAsia" w:hint="eastAsia"/>
          <w:color w:val="000080"/>
          <w:sz w:val="24"/>
        </w:rPr>
        <w:t>确信</w:t>
      </w:r>
      <w:r w:rsidRPr="008C6F84">
        <w:rPr>
          <w:rFonts w:asciiTheme="minorEastAsia" w:eastAsiaTheme="minorEastAsia" w:hAnsiTheme="minorEastAsia"/>
          <w:color w:val="000080"/>
          <w:sz w:val="24"/>
        </w:rPr>
        <w:t>改造 T 细胞是免于终身使用抗逆转录病毒药物、促使“功能性治愈”艾滋病的关键。</w:t>
      </w:r>
      <w:r>
        <w:rPr>
          <w:rFonts w:asciiTheme="minorEastAsia" w:eastAsiaTheme="minorEastAsia" w:hAnsiTheme="minorEastAsia" w:hint="eastAsia"/>
          <w:color w:val="000080"/>
          <w:sz w:val="24"/>
        </w:rPr>
        <w:t>所谓</w:t>
      </w:r>
      <w:r w:rsidRPr="008C6F84">
        <w:rPr>
          <w:rFonts w:asciiTheme="minorEastAsia" w:eastAsiaTheme="minorEastAsia" w:hAnsiTheme="minorEastAsia"/>
          <w:color w:val="000080"/>
          <w:sz w:val="24"/>
        </w:rPr>
        <w:t>“功能性治愈”是指感染者</w:t>
      </w:r>
      <w:r>
        <w:rPr>
          <w:rFonts w:asciiTheme="minorEastAsia" w:eastAsiaTheme="minorEastAsia" w:hAnsiTheme="minorEastAsia" w:hint="eastAsia"/>
          <w:color w:val="000080"/>
          <w:sz w:val="24"/>
        </w:rPr>
        <w:t>在</w:t>
      </w:r>
      <w:r w:rsidRPr="008C6F84">
        <w:rPr>
          <w:rFonts w:asciiTheme="minorEastAsia" w:eastAsiaTheme="minorEastAsia" w:hAnsiTheme="minorEastAsia"/>
          <w:color w:val="000080"/>
          <w:sz w:val="24"/>
        </w:rPr>
        <w:t>停止治疗后也难以在其血液中检测出病毒</w:t>
      </w:r>
      <w:r>
        <w:rPr>
          <w:rFonts w:asciiTheme="minorEastAsia" w:eastAsiaTheme="minorEastAsia" w:hAnsiTheme="minorEastAsia" w:hint="eastAsia"/>
          <w:color w:val="000080"/>
          <w:sz w:val="24"/>
        </w:rPr>
        <w:t>荷载</w:t>
      </w:r>
      <w:r w:rsidRPr="008C6F84">
        <w:rPr>
          <w:rFonts w:asciiTheme="minorEastAsia" w:eastAsiaTheme="minorEastAsia" w:hAnsiTheme="minorEastAsia"/>
          <w:color w:val="000080"/>
          <w:sz w:val="24"/>
        </w:rPr>
        <w:t>。</w:t>
      </w:r>
    </w:p>
    <w:p w:rsidR="00E720AD" w:rsidRPr="00093221" w:rsidRDefault="00E720AD" w:rsidP="00E720A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lastRenderedPageBreak/>
        <w:t>研究人员表示，</w:t>
      </w:r>
      <w:r w:rsidRPr="00093221">
        <w:rPr>
          <w:rFonts w:asciiTheme="minorEastAsia" w:eastAsiaTheme="minorEastAsia" w:hAnsiTheme="minorEastAsia"/>
          <w:color w:val="000080"/>
          <w:sz w:val="24"/>
        </w:rPr>
        <w:t>进一步</w:t>
      </w:r>
      <w:r>
        <w:rPr>
          <w:rFonts w:asciiTheme="minorEastAsia" w:eastAsiaTheme="minorEastAsia" w:hAnsiTheme="minorEastAsia" w:hint="eastAsia"/>
          <w:color w:val="000080"/>
          <w:sz w:val="24"/>
        </w:rPr>
        <w:t>的</w:t>
      </w:r>
      <w:r w:rsidRPr="00093221">
        <w:rPr>
          <w:rFonts w:asciiTheme="minorEastAsia" w:eastAsiaTheme="minorEastAsia" w:hAnsiTheme="minorEastAsia"/>
          <w:color w:val="000080"/>
          <w:sz w:val="24"/>
        </w:rPr>
        <w:t>临床</w:t>
      </w:r>
      <w:r>
        <w:rPr>
          <w:rFonts w:asciiTheme="minorEastAsia" w:eastAsiaTheme="minorEastAsia" w:hAnsiTheme="minorEastAsia" w:hint="eastAsia"/>
          <w:color w:val="000080"/>
          <w:sz w:val="24"/>
        </w:rPr>
        <w:t>试验</w:t>
      </w:r>
      <w:r w:rsidRPr="00093221">
        <w:rPr>
          <w:rFonts w:asciiTheme="minorEastAsia" w:eastAsiaTheme="minorEastAsia" w:hAnsiTheme="minorEastAsia"/>
          <w:color w:val="000080"/>
          <w:sz w:val="24"/>
        </w:rPr>
        <w:t>将</w:t>
      </w:r>
      <w:r>
        <w:rPr>
          <w:rFonts w:asciiTheme="minorEastAsia" w:eastAsiaTheme="minorEastAsia" w:hAnsiTheme="minorEastAsia" w:hint="eastAsia"/>
          <w:color w:val="000080"/>
          <w:sz w:val="24"/>
        </w:rPr>
        <w:t>会</w:t>
      </w:r>
      <w:r w:rsidRPr="00093221">
        <w:rPr>
          <w:rFonts w:asciiTheme="minorEastAsia" w:eastAsiaTheme="minorEastAsia" w:hAnsiTheme="minorEastAsia"/>
          <w:color w:val="000080"/>
          <w:sz w:val="24"/>
        </w:rPr>
        <w:t>在更大</w:t>
      </w:r>
      <w:r>
        <w:rPr>
          <w:rFonts w:asciiTheme="minorEastAsia" w:eastAsiaTheme="minorEastAsia" w:hAnsiTheme="minorEastAsia" w:hint="eastAsia"/>
          <w:color w:val="000080"/>
          <w:sz w:val="24"/>
        </w:rPr>
        <w:t>规模的人</w:t>
      </w:r>
      <w:r w:rsidRPr="00093221">
        <w:rPr>
          <w:rFonts w:asciiTheme="minorEastAsia" w:eastAsiaTheme="minorEastAsia" w:hAnsiTheme="minorEastAsia"/>
          <w:color w:val="000080"/>
          <w:sz w:val="24"/>
        </w:rPr>
        <w:t>群中评估更多的</w:t>
      </w:r>
      <w:r>
        <w:rPr>
          <w:rFonts w:asciiTheme="minorEastAsia" w:eastAsiaTheme="minorEastAsia" w:hAnsiTheme="minorEastAsia" w:hint="eastAsia"/>
          <w:color w:val="000080"/>
          <w:sz w:val="24"/>
        </w:rPr>
        <w:t>经</w:t>
      </w:r>
      <w:r w:rsidRPr="00093221">
        <w:rPr>
          <w:rFonts w:asciiTheme="minorEastAsia" w:eastAsiaTheme="minorEastAsia" w:hAnsiTheme="minorEastAsia"/>
          <w:color w:val="000080"/>
          <w:sz w:val="24"/>
        </w:rPr>
        <w:t>CCR5</w:t>
      </w:r>
      <w:r>
        <w:rPr>
          <w:rFonts w:asciiTheme="minorEastAsia" w:eastAsiaTheme="minorEastAsia" w:hAnsiTheme="minorEastAsia" w:hint="eastAsia"/>
          <w:color w:val="000080"/>
          <w:sz w:val="24"/>
        </w:rPr>
        <w:t>修饰的</w:t>
      </w:r>
      <w:r w:rsidRPr="00093221">
        <w:rPr>
          <w:rFonts w:asciiTheme="minorEastAsia" w:eastAsiaTheme="minorEastAsia" w:hAnsiTheme="minorEastAsia"/>
          <w:color w:val="000080"/>
          <w:sz w:val="24"/>
        </w:rPr>
        <w:t xml:space="preserve"> CD4 T细胞以及在体内提高</w:t>
      </w:r>
      <w:r>
        <w:rPr>
          <w:rFonts w:asciiTheme="minorEastAsia" w:eastAsiaTheme="minorEastAsia" w:hAnsiTheme="minorEastAsia" w:hint="eastAsia"/>
          <w:color w:val="000080"/>
          <w:sz w:val="24"/>
        </w:rPr>
        <w:t>改良T</w:t>
      </w:r>
      <w:r w:rsidRPr="00093221">
        <w:rPr>
          <w:rFonts w:asciiTheme="minorEastAsia" w:eastAsiaTheme="minorEastAsia" w:hAnsiTheme="minorEastAsia"/>
          <w:color w:val="000080"/>
          <w:sz w:val="24"/>
        </w:rPr>
        <w:t>细胞持续存留时间以获得治疗效应的策略。</w:t>
      </w:r>
    </w:p>
    <w:p w:rsidR="00E720AD" w:rsidRPr="0088648F" w:rsidRDefault="00E720AD" w:rsidP="00E720AD">
      <w:pPr>
        <w:spacing w:line="360" w:lineRule="auto"/>
        <w:rPr>
          <w:rFonts w:asciiTheme="minorEastAsia" w:eastAsiaTheme="minorEastAsia" w:hAnsiTheme="minorEastAsia"/>
          <w:color w:val="000080"/>
          <w:sz w:val="24"/>
        </w:rPr>
      </w:pPr>
    </w:p>
    <w:p w:rsidR="00E720AD" w:rsidRDefault="00E720AD" w:rsidP="00E720AD">
      <w:pPr>
        <w:spacing w:line="360" w:lineRule="auto"/>
        <w:jc w:val="right"/>
        <w:rPr>
          <w:rFonts w:asciiTheme="minorEastAsia" w:eastAsiaTheme="minorEastAsia" w:hAnsiTheme="minorEastAsia"/>
          <w:color w:val="000080"/>
          <w:sz w:val="24"/>
        </w:rPr>
      </w:pPr>
      <w:r>
        <w:rPr>
          <w:rFonts w:asciiTheme="minorEastAsia" w:eastAsiaTheme="minorEastAsia" w:hAnsiTheme="minorEastAsia" w:hint="eastAsia"/>
          <w:color w:val="000080"/>
          <w:sz w:val="24"/>
        </w:rPr>
        <w:t>资料来源：</w:t>
      </w:r>
      <w:r w:rsidRPr="006B276D">
        <w:rPr>
          <w:rFonts w:asciiTheme="minorEastAsia" w:eastAsiaTheme="minorEastAsia" w:hAnsiTheme="minorEastAsia"/>
          <w:color w:val="000080"/>
          <w:sz w:val="24"/>
        </w:rPr>
        <w:t>N Engl J Med, March 6, 2014</w:t>
      </w:r>
    </w:p>
    <w:p w:rsidR="00E720AD" w:rsidRDefault="00E720AD" w:rsidP="00E720AD">
      <w:pPr>
        <w:spacing w:line="360" w:lineRule="auto"/>
        <w:rPr>
          <w:rFonts w:ascii="黑体" w:eastAsia="黑体" w:hAnsi="黑体"/>
          <w:color w:val="000080"/>
          <w:sz w:val="30"/>
          <w:szCs w:val="30"/>
        </w:rPr>
      </w:pPr>
      <w:r w:rsidRPr="003C0E88">
        <w:rPr>
          <w:rFonts w:ascii="黑体" w:eastAsia="黑体" w:hAnsi="黑体"/>
          <w:color w:val="000080"/>
          <w:sz w:val="30"/>
          <w:szCs w:val="30"/>
        </w:rPr>
        <w:t xml:space="preserve"> </w:t>
      </w:r>
    </w:p>
    <w:p w:rsidR="00A94E4E" w:rsidRPr="003C0E88" w:rsidRDefault="003C0E88" w:rsidP="00E720AD">
      <w:pPr>
        <w:spacing w:line="360" w:lineRule="auto"/>
        <w:rPr>
          <w:rFonts w:ascii="黑体" w:eastAsia="黑体" w:hAnsi="黑体"/>
          <w:color w:val="000080"/>
          <w:sz w:val="30"/>
          <w:szCs w:val="30"/>
        </w:rPr>
      </w:pPr>
      <w:r w:rsidRPr="003C0E88">
        <w:rPr>
          <w:rFonts w:ascii="黑体" w:eastAsia="黑体" w:hAnsi="黑体"/>
          <w:color w:val="000080"/>
          <w:sz w:val="30"/>
          <w:szCs w:val="30"/>
        </w:rPr>
        <w:t>“</w:t>
      </w:r>
      <w:r w:rsidR="00A94E4E" w:rsidRPr="003C0E88">
        <w:rPr>
          <w:rFonts w:ascii="黑体" w:eastAsia="黑体" w:hAnsi="黑体"/>
          <w:color w:val="000080"/>
          <w:sz w:val="30"/>
          <w:szCs w:val="30"/>
        </w:rPr>
        <w:t>导弹</w:t>
      </w:r>
      <w:r w:rsidRPr="003C0E88">
        <w:rPr>
          <w:rFonts w:ascii="黑体" w:eastAsia="黑体" w:hAnsi="黑体" w:hint="eastAsia"/>
          <w:color w:val="000080"/>
          <w:sz w:val="30"/>
          <w:szCs w:val="30"/>
        </w:rPr>
        <w:t>策略</w:t>
      </w:r>
      <w:r w:rsidRPr="003C0E88">
        <w:rPr>
          <w:rFonts w:ascii="黑体" w:eastAsia="黑体" w:hAnsi="黑体"/>
          <w:color w:val="000080"/>
          <w:sz w:val="30"/>
          <w:szCs w:val="30"/>
        </w:rPr>
        <w:t>”</w:t>
      </w:r>
      <w:r w:rsidRPr="003C0E88">
        <w:rPr>
          <w:rFonts w:ascii="黑体" w:eastAsia="黑体" w:hAnsi="黑体" w:hint="eastAsia"/>
          <w:color w:val="000080"/>
          <w:sz w:val="30"/>
          <w:szCs w:val="30"/>
        </w:rPr>
        <w:t>可消灭感染者体内</w:t>
      </w:r>
      <w:r w:rsidR="00A94E4E" w:rsidRPr="003C0E88">
        <w:rPr>
          <w:rFonts w:ascii="黑体" w:eastAsia="黑体" w:hAnsi="黑体"/>
          <w:color w:val="000080"/>
          <w:sz w:val="30"/>
          <w:szCs w:val="30"/>
        </w:rPr>
        <w:t>隐藏的</w:t>
      </w:r>
      <w:r w:rsidRPr="003C0E88">
        <w:rPr>
          <w:rFonts w:ascii="黑体" w:eastAsia="黑体" w:hAnsi="黑体" w:hint="eastAsia"/>
          <w:color w:val="000080"/>
          <w:sz w:val="30"/>
          <w:szCs w:val="30"/>
        </w:rPr>
        <w:t>艾滋病</w:t>
      </w:r>
      <w:r w:rsidR="00A94E4E" w:rsidRPr="003C0E88">
        <w:rPr>
          <w:rFonts w:ascii="黑体" w:eastAsia="黑体" w:hAnsi="黑体"/>
          <w:color w:val="000080"/>
          <w:sz w:val="30"/>
          <w:szCs w:val="30"/>
        </w:rPr>
        <w:t>病毒</w:t>
      </w:r>
    </w:p>
    <w:p w:rsidR="00A94E4E" w:rsidRPr="00A94E4E" w:rsidRDefault="003C0E88" w:rsidP="003C0E88">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美国</w:t>
      </w:r>
      <w:r w:rsidR="00A94E4E" w:rsidRPr="00A94E4E">
        <w:rPr>
          <w:rFonts w:asciiTheme="minorEastAsia" w:eastAsiaTheme="minorEastAsia" w:hAnsiTheme="minorEastAsia"/>
          <w:color w:val="000080"/>
          <w:sz w:val="24"/>
        </w:rPr>
        <w:t>北卡来罗纳大学医学院开发出一种</w:t>
      </w:r>
      <w:r w:rsidR="00F15B8B">
        <w:rPr>
          <w:rFonts w:asciiTheme="minorEastAsia" w:eastAsiaTheme="minorEastAsia" w:hAnsiTheme="minorEastAsia" w:hint="eastAsia"/>
          <w:color w:val="000080"/>
          <w:sz w:val="24"/>
        </w:rPr>
        <w:t>充满潜力的对抗</w:t>
      </w:r>
      <w:r w:rsidR="00A94E4E" w:rsidRPr="00A94E4E">
        <w:rPr>
          <w:rFonts w:asciiTheme="minorEastAsia" w:eastAsiaTheme="minorEastAsia" w:hAnsiTheme="minorEastAsia"/>
          <w:color w:val="000080"/>
          <w:sz w:val="24"/>
        </w:rPr>
        <w:t>艾滋病</w:t>
      </w:r>
      <w:r w:rsidR="00F15B8B">
        <w:rPr>
          <w:rFonts w:asciiTheme="minorEastAsia" w:eastAsiaTheme="minorEastAsia" w:hAnsiTheme="minorEastAsia" w:hint="eastAsia"/>
          <w:color w:val="000080"/>
          <w:sz w:val="24"/>
        </w:rPr>
        <w:t>病毒</w:t>
      </w:r>
      <w:r w:rsidR="00A94E4E" w:rsidRPr="00A94E4E">
        <w:rPr>
          <w:rFonts w:asciiTheme="minorEastAsia" w:eastAsiaTheme="minorEastAsia" w:hAnsiTheme="minorEastAsia"/>
          <w:color w:val="000080"/>
          <w:sz w:val="24"/>
        </w:rPr>
        <w:t>的新武器</w:t>
      </w:r>
      <w:r w:rsidR="00F15B8B">
        <w:rPr>
          <w:rFonts w:asciiTheme="minorEastAsia" w:eastAsiaTheme="minorEastAsia" w:hAnsiTheme="minorEastAsia" w:hint="eastAsia"/>
          <w:color w:val="000080"/>
          <w:sz w:val="24"/>
        </w:rPr>
        <w:t>——能够靶向常规疗法无法消灭的感染艾滋病病毒（HIV）</w:t>
      </w:r>
      <w:r w:rsidR="00A94E4E" w:rsidRPr="00A94E4E">
        <w:rPr>
          <w:rFonts w:asciiTheme="minorEastAsia" w:eastAsiaTheme="minorEastAsia" w:hAnsiTheme="minorEastAsia"/>
          <w:color w:val="000080"/>
          <w:sz w:val="24"/>
        </w:rPr>
        <w:t>细胞</w:t>
      </w:r>
      <w:r w:rsidR="00F15B8B" w:rsidRPr="00A94E4E">
        <w:rPr>
          <w:rFonts w:asciiTheme="minorEastAsia" w:eastAsiaTheme="minorEastAsia" w:hAnsiTheme="minorEastAsia"/>
          <w:color w:val="000080"/>
          <w:sz w:val="24"/>
        </w:rPr>
        <w:t>的</w:t>
      </w:r>
      <w:r w:rsidR="00F15B8B">
        <w:rPr>
          <w:rFonts w:asciiTheme="minorEastAsia" w:eastAsiaTheme="minorEastAsia" w:hAnsiTheme="minorEastAsia" w:hint="eastAsia"/>
          <w:color w:val="000080"/>
          <w:sz w:val="24"/>
        </w:rPr>
        <w:t>联合疗法</w:t>
      </w:r>
      <w:r w:rsidR="00A94E4E" w:rsidRPr="00A94E4E">
        <w:rPr>
          <w:rFonts w:asciiTheme="minorEastAsia" w:eastAsiaTheme="minorEastAsia" w:hAnsiTheme="minorEastAsia"/>
          <w:color w:val="000080"/>
          <w:sz w:val="24"/>
        </w:rPr>
        <w:t>。</w:t>
      </w:r>
    </w:p>
    <w:p w:rsidR="00A94E4E" w:rsidRPr="00A94E4E" w:rsidRDefault="00A94E4E" w:rsidP="00A94E4E">
      <w:pPr>
        <w:spacing w:line="360" w:lineRule="auto"/>
        <w:ind w:firstLine="480"/>
        <w:rPr>
          <w:rFonts w:asciiTheme="minorEastAsia" w:eastAsiaTheme="minorEastAsia" w:hAnsiTheme="minorEastAsia"/>
          <w:color w:val="000080"/>
          <w:sz w:val="24"/>
        </w:rPr>
      </w:pPr>
      <w:r w:rsidRPr="00A94E4E">
        <w:rPr>
          <w:rFonts w:asciiTheme="minorEastAsia" w:eastAsiaTheme="minorEastAsia" w:hAnsiTheme="minorEastAsia"/>
          <w:color w:val="000080"/>
          <w:sz w:val="24"/>
        </w:rPr>
        <w:t>J. Victor Garcia博士领导的研究团队</w:t>
      </w:r>
      <w:r w:rsidR="00F15B8B">
        <w:rPr>
          <w:rFonts w:asciiTheme="minorEastAsia" w:eastAsiaTheme="minorEastAsia" w:hAnsiTheme="minorEastAsia" w:hint="eastAsia"/>
          <w:color w:val="000080"/>
          <w:sz w:val="24"/>
        </w:rPr>
        <w:t>在免疫系统融合了人类细胞的</w:t>
      </w:r>
      <w:r w:rsidRPr="00A94E4E">
        <w:rPr>
          <w:rFonts w:asciiTheme="minorEastAsia" w:eastAsiaTheme="minorEastAsia" w:hAnsiTheme="minorEastAsia"/>
          <w:color w:val="000080"/>
          <w:sz w:val="24"/>
        </w:rPr>
        <w:t>小鼠模型</w:t>
      </w:r>
      <w:r w:rsidR="00F15B8B">
        <w:rPr>
          <w:rFonts w:asciiTheme="minorEastAsia" w:eastAsiaTheme="minorEastAsia" w:hAnsiTheme="minorEastAsia" w:hint="eastAsia"/>
          <w:color w:val="000080"/>
          <w:sz w:val="24"/>
        </w:rPr>
        <w:t>中</w:t>
      </w:r>
      <w:r w:rsidRPr="00A94E4E">
        <w:rPr>
          <w:rFonts w:asciiTheme="minorEastAsia" w:eastAsiaTheme="minorEastAsia" w:hAnsiTheme="minorEastAsia"/>
          <w:color w:val="000080"/>
          <w:sz w:val="24"/>
        </w:rPr>
        <w:t>发现</w:t>
      </w:r>
      <w:r w:rsidR="00F15B8B">
        <w:rPr>
          <w:rFonts w:asciiTheme="minorEastAsia" w:eastAsiaTheme="minorEastAsia" w:hAnsiTheme="minorEastAsia" w:hint="eastAsia"/>
          <w:color w:val="000080"/>
          <w:sz w:val="24"/>
        </w:rPr>
        <w:t>一种</w:t>
      </w:r>
      <w:r w:rsidRPr="00A94E4E">
        <w:rPr>
          <w:rFonts w:asciiTheme="minorEastAsia" w:eastAsiaTheme="minorEastAsia" w:hAnsiTheme="minorEastAsia"/>
          <w:color w:val="000080"/>
          <w:sz w:val="24"/>
        </w:rPr>
        <w:t>结合细菌毒素</w:t>
      </w:r>
      <w:r w:rsidR="00F15B8B">
        <w:rPr>
          <w:rFonts w:asciiTheme="minorEastAsia" w:eastAsiaTheme="minorEastAsia" w:hAnsiTheme="minorEastAsia" w:hint="eastAsia"/>
          <w:color w:val="000080"/>
          <w:sz w:val="24"/>
        </w:rPr>
        <w:t>的</w:t>
      </w:r>
      <w:r w:rsidR="00F15B8B" w:rsidRPr="00A94E4E">
        <w:rPr>
          <w:rFonts w:asciiTheme="minorEastAsia" w:eastAsiaTheme="minorEastAsia" w:hAnsiTheme="minorEastAsia"/>
          <w:color w:val="000080"/>
          <w:sz w:val="24"/>
        </w:rPr>
        <w:t>抗体</w:t>
      </w:r>
      <w:r w:rsidRPr="00A94E4E">
        <w:rPr>
          <w:rFonts w:asciiTheme="minorEastAsia" w:eastAsiaTheme="minorEastAsia" w:hAnsiTheme="minorEastAsia"/>
          <w:color w:val="000080"/>
          <w:sz w:val="24"/>
        </w:rPr>
        <w:t>能够渗透到HIV侵染</w:t>
      </w:r>
      <w:r w:rsidR="00F15B8B">
        <w:rPr>
          <w:rFonts w:asciiTheme="minorEastAsia" w:eastAsiaTheme="minorEastAsia" w:hAnsiTheme="minorEastAsia" w:hint="eastAsia"/>
          <w:color w:val="000080"/>
          <w:sz w:val="24"/>
        </w:rPr>
        <w:t>的</w:t>
      </w:r>
      <w:r w:rsidRPr="00A94E4E">
        <w:rPr>
          <w:rFonts w:asciiTheme="minorEastAsia" w:eastAsiaTheme="minorEastAsia" w:hAnsiTheme="minorEastAsia"/>
          <w:color w:val="000080"/>
          <w:sz w:val="24"/>
        </w:rPr>
        <w:t>细胞内并杀死该细胞，而传统</w:t>
      </w:r>
      <w:r w:rsidR="00F15B8B">
        <w:rPr>
          <w:rFonts w:asciiTheme="minorEastAsia" w:eastAsiaTheme="minorEastAsia" w:hAnsiTheme="minorEastAsia" w:hint="eastAsia"/>
          <w:color w:val="000080"/>
          <w:sz w:val="24"/>
        </w:rPr>
        <w:t>的</w:t>
      </w:r>
      <w:r w:rsidRPr="00A94E4E">
        <w:rPr>
          <w:rFonts w:asciiTheme="minorEastAsia" w:eastAsiaTheme="minorEastAsia" w:hAnsiTheme="minorEastAsia"/>
          <w:color w:val="000080"/>
          <w:sz w:val="24"/>
        </w:rPr>
        <w:t>抗逆转录病毒疗法（ART）却不能</w:t>
      </w:r>
      <w:r w:rsidR="00F15B8B">
        <w:rPr>
          <w:rFonts w:asciiTheme="minorEastAsia" w:eastAsiaTheme="minorEastAsia" w:hAnsiTheme="minorEastAsia" w:hint="eastAsia"/>
          <w:color w:val="000080"/>
          <w:sz w:val="24"/>
        </w:rPr>
        <w:t>实现这一</w:t>
      </w:r>
      <w:r w:rsidRPr="00A94E4E">
        <w:rPr>
          <w:rFonts w:asciiTheme="minorEastAsia" w:eastAsiaTheme="minorEastAsia" w:hAnsiTheme="minorEastAsia"/>
          <w:color w:val="000080"/>
          <w:sz w:val="24"/>
        </w:rPr>
        <w:t>效果。</w:t>
      </w:r>
      <w:r w:rsidR="00F15B8B">
        <w:rPr>
          <w:rFonts w:asciiTheme="minorEastAsia" w:eastAsiaTheme="minorEastAsia" w:hAnsiTheme="minorEastAsia" w:hint="eastAsia"/>
          <w:color w:val="000080"/>
          <w:sz w:val="24"/>
        </w:rPr>
        <w:t>而如何消灭这些持续存在的感染HIV的细胞是治愈艾滋病患者的主要障碍。</w:t>
      </w:r>
      <w:r w:rsidRPr="00A94E4E">
        <w:rPr>
          <w:rFonts w:asciiTheme="minorEastAsia" w:eastAsiaTheme="minorEastAsia" w:hAnsiTheme="minorEastAsia"/>
          <w:color w:val="000080"/>
          <w:sz w:val="24"/>
        </w:rPr>
        <w:t>相关</w:t>
      </w:r>
      <w:r w:rsidR="00F15B8B">
        <w:rPr>
          <w:rFonts w:asciiTheme="minorEastAsia" w:eastAsiaTheme="minorEastAsia" w:hAnsiTheme="minorEastAsia" w:hint="eastAsia"/>
          <w:color w:val="000080"/>
          <w:sz w:val="24"/>
        </w:rPr>
        <w:t>研究结果</w:t>
      </w:r>
      <w:r w:rsidRPr="00A94E4E">
        <w:rPr>
          <w:rFonts w:asciiTheme="minorEastAsia" w:eastAsiaTheme="minorEastAsia" w:hAnsiTheme="minorEastAsia"/>
          <w:color w:val="000080"/>
          <w:sz w:val="24"/>
        </w:rPr>
        <w:t>发表在近期</w:t>
      </w:r>
      <w:r w:rsidR="00F15B8B">
        <w:rPr>
          <w:rFonts w:asciiTheme="minorEastAsia" w:eastAsiaTheme="minorEastAsia" w:hAnsiTheme="minorEastAsia" w:hint="eastAsia"/>
          <w:color w:val="000080"/>
          <w:sz w:val="24"/>
        </w:rPr>
        <w:t>出版</w:t>
      </w:r>
      <w:r w:rsidRPr="00A94E4E">
        <w:rPr>
          <w:rFonts w:asciiTheme="minorEastAsia" w:eastAsiaTheme="minorEastAsia" w:hAnsiTheme="minorEastAsia"/>
          <w:color w:val="000080"/>
          <w:sz w:val="24"/>
        </w:rPr>
        <w:t>的PloS Pathogens杂志上。</w:t>
      </w:r>
    </w:p>
    <w:tbl>
      <w:tblPr>
        <w:tblW w:w="6" w:type="dxa"/>
        <w:tblCellSpacing w:w="0" w:type="dxa"/>
        <w:tblCellMar>
          <w:left w:w="0" w:type="dxa"/>
          <w:right w:w="0" w:type="dxa"/>
        </w:tblCellMar>
        <w:tblLook w:val="04A0"/>
      </w:tblPr>
      <w:tblGrid>
        <w:gridCol w:w="6"/>
      </w:tblGrid>
      <w:tr w:rsidR="006E62DA" w:rsidRPr="004C73DE" w:rsidTr="00F15B8B">
        <w:trPr>
          <w:tblCellSpacing w:w="0" w:type="dxa"/>
        </w:trPr>
        <w:tc>
          <w:tcPr>
            <w:tcW w:w="6" w:type="dxa"/>
            <w:tcBorders>
              <w:top w:val="nil"/>
              <w:left w:val="nil"/>
              <w:bottom w:val="nil"/>
              <w:right w:val="nil"/>
            </w:tcBorders>
            <w:vAlign w:val="center"/>
            <w:hideMark/>
          </w:tcPr>
          <w:p w:rsidR="006E62DA" w:rsidRPr="004C73DE" w:rsidRDefault="006E62DA" w:rsidP="008E566A">
            <w:pPr>
              <w:spacing w:line="360" w:lineRule="auto"/>
              <w:rPr>
                <w:rFonts w:asciiTheme="minorEastAsia" w:eastAsiaTheme="minorEastAsia" w:hAnsiTheme="minorEastAsia"/>
                <w:color w:val="000080"/>
                <w:sz w:val="24"/>
              </w:rPr>
            </w:pPr>
          </w:p>
        </w:tc>
      </w:tr>
      <w:tr w:rsidR="006E62DA" w:rsidRPr="004C73DE" w:rsidTr="00F15B8B">
        <w:trPr>
          <w:tblCellSpacing w:w="0" w:type="dxa"/>
        </w:trPr>
        <w:tc>
          <w:tcPr>
            <w:tcW w:w="6" w:type="dxa"/>
            <w:tcBorders>
              <w:top w:val="nil"/>
              <w:left w:val="nil"/>
              <w:bottom w:val="nil"/>
              <w:right w:val="nil"/>
            </w:tcBorders>
            <w:vAlign w:val="center"/>
            <w:hideMark/>
          </w:tcPr>
          <w:p w:rsidR="006E62DA" w:rsidRPr="004C73DE" w:rsidRDefault="006E62DA" w:rsidP="008E566A">
            <w:pPr>
              <w:spacing w:line="360" w:lineRule="auto"/>
              <w:rPr>
                <w:rFonts w:asciiTheme="minorEastAsia" w:eastAsiaTheme="minorEastAsia" w:hAnsiTheme="minorEastAsia"/>
                <w:color w:val="000080"/>
                <w:sz w:val="24"/>
              </w:rPr>
            </w:pPr>
          </w:p>
        </w:tc>
      </w:tr>
      <w:tr w:rsidR="006E62DA" w:rsidRPr="004C73DE" w:rsidTr="00F15B8B">
        <w:trPr>
          <w:tblCellSpacing w:w="0" w:type="dxa"/>
        </w:trPr>
        <w:tc>
          <w:tcPr>
            <w:tcW w:w="6" w:type="dxa"/>
            <w:tcBorders>
              <w:top w:val="nil"/>
              <w:left w:val="nil"/>
              <w:bottom w:val="nil"/>
              <w:right w:val="nil"/>
            </w:tcBorders>
            <w:vAlign w:val="center"/>
            <w:hideMark/>
          </w:tcPr>
          <w:p w:rsidR="006E62DA" w:rsidRPr="004C73DE" w:rsidRDefault="006E62DA" w:rsidP="008E566A">
            <w:pPr>
              <w:spacing w:line="360" w:lineRule="auto"/>
              <w:rPr>
                <w:rFonts w:asciiTheme="minorEastAsia" w:eastAsiaTheme="minorEastAsia" w:hAnsiTheme="minorEastAsia"/>
                <w:color w:val="000080"/>
                <w:sz w:val="24"/>
              </w:rPr>
            </w:pPr>
          </w:p>
        </w:tc>
      </w:tr>
    </w:tbl>
    <w:p w:rsidR="00B27650" w:rsidRDefault="00A94E4E" w:rsidP="00B27650">
      <w:pPr>
        <w:spacing w:line="360" w:lineRule="auto"/>
        <w:ind w:firstLine="480"/>
        <w:rPr>
          <w:rFonts w:asciiTheme="minorEastAsia" w:eastAsiaTheme="minorEastAsia" w:hAnsiTheme="minorEastAsia"/>
          <w:color w:val="000080"/>
          <w:sz w:val="24"/>
        </w:rPr>
      </w:pPr>
      <w:r w:rsidRPr="00A94E4E">
        <w:rPr>
          <w:rFonts w:asciiTheme="minorEastAsia" w:eastAsiaTheme="minorEastAsia" w:hAnsiTheme="minorEastAsia"/>
          <w:color w:val="000080"/>
          <w:sz w:val="24"/>
        </w:rPr>
        <w:t>ART能够</w:t>
      </w:r>
      <w:r w:rsidR="008E0CBD">
        <w:rPr>
          <w:rFonts w:asciiTheme="minorEastAsia" w:eastAsiaTheme="minorEastAsia" w:hAnsiTheme="minorEastAsia" w:hint="eastAsia"/>
          <w:color w:val="000080"/>
          <w:sz w:val="24"/>
        </w:rPr>
        <w:t>感染者</w:t>
      </w:r>
      <w:r w:rsidRPr="00A94E4E">
        <w:rPr>
          <w:rFonts w:asciiTheme="minorEastAsia" w:eastAsiaTheme="minorEastAsia" w:hAnsiTheme="minorEastAsia"/>
          <w:color w:val="000080"/>
          <w:sz w:val="24"/>
        </w:rPr>
        <w:t>体内</w:t>
      </w:r>
      <w:r w:rsidR="008E0CBD">
        <w:rPr>
          <w:rFonts w:asciiTheme="minorEastAsia" w:eastAsiaTheme="minorEastAsia" w:hAnsiTheme="minorEastAsia" w:hint="eastAsia"/>
          <w:color w:val="000080"/>
          <w:sz w:val="24"/>
        </w:rPr>
        <w:t>的</w:t>
      </w:r>
      <w:r w:rsidRPr="00A94E4E">
        <w:rPr>
          <w:rFonts w:asciiTheme="minorEastAsia" w:eastAsiaTheme="minorEastAsia" w:hAnsiTheme="minorEastAsia"/>
          <w:color w:val="000080"/>
          <w:sz w:val="24"/>
        </w:rPr>
        <w:t>病毒</w:t>
      </w:r>
      <w:r w:rsidR="008E0CBD">
        <w:rPr>
          <w:rFonts w:asciiTheme="minorEastAsia" w:eastAsiaTheme="minorEastAsia" w:hAnsiTheme="minorEastAsia" w:hint="eastAsia"/>
          <w:color w:val="000080"/>
          <w:sz w:val="24"/>
        </w:rPr>
        <w:t>载</w:t>
      </w:r>
      <w:r w:rsidRPr="00A94E4E">
        <w:rPr>
          <w:rFonts w:asciiTheme="minorEastAsia" w:eastAsiaTheme="minorEastAsia" w:hAnsiTheme="minorEastAsia"/>
          <w:color w:val="000080"/>
          <w:sz w:val="24"/>
        </w:rPr>
        <w:t>量</w:t>
      </w:r>
      <w:r w:rsidR="008E0CBD" w:rsidRPr="00A94E4E">
        <w:rPr>
          <w:rFonts w:asciiTheme="minorEastAsia" w:eastAsiaTheme="minorEastAsia" w:hAnsiTheme="minorEastAsia"/>
          <w:color w:val="000080"/>
          <w:sz w:val="24"/>
        </w:rPr>
        <w:t>降低</w:t>
      </w:r>
      <w:r w:rsidR="008E0CBD">
        <w:rPr>
          <w:rFonts w:asciiTheme="minorEastAsia" w:eastAsiaTheme="minorEastAsia" w:hAnsiTheme="minorEastAsia" w:hint="eastAsia"/>
          <w:color w:val="000080"/>
          <w:sz w:val="24"/>
        </w:rPr>
        <w:t>至无法检测的</w:t>
      </w:r>
      <w:r w:rsidRPr="00A94E4E">
        <w:rPr>
          <w:rFonts w:asciiTheme="minorEastAsia" w:eastAsiaTheme="minorEastAsia" w:hAnsiTheme="minorEastAsia"/>
          <w:color w:val="000080"/>
          <w:sz w:val="24"/>
        </w:rPr>
        <w:t>水平</w:t>
      </w:r>
      <w:r w:rsidR="008E0CBD" w:rsidRPr="00A94E4E">
        <w:rPr>
          <w:rFonts w:asciiTheme="minorEastAsia" w:eastAsiaTheme="minorEastAsia" w:hAnsiTheme="minorEastAsia"/>
          <w:color w:val="000080"/>
          <w:sz w:val="24"/>
        </w:rPr>
        <w:t>，</w:t>
      </w:r>
      <w:r w:rsidRPr="00A94E4E">
        <w:rPr>
          <w:rFonts w:asciiTheme="minorEastAsia" w:eastAsiaTheme="minorEastAsia" w:hAnsiTheme="minorEastAsia"/>
          <w:color w:val="000080"/>
          <w:sz w:val="24"/>
        </w:rPr>
        <w:t>但</w:t>
      </w:r>
      <w:r w:rsidR="00650CD8">
        <w:rPr>
          <w:rFonts w:asciiTheme="minorEastAsia" w:eastAsiaTheme="minorEastAsia" w:hAnsiTheme="minorEastAsia" w:hint="eastAsia"/>
          <w:color w:val="000080"/>
          <w:sz w:val="24"/>
        </w:rPr>
        <w:t>ART对外周血液之外组织中储存的</w:t>
      </w:r>
      <w:r w:rsidR="002A703D">
        <w:rPr>
          <w:rFonts w:asciiTheme="minorEastAsia" w:eastAsiaTheme="minorEastAsia" w:hAnsiTheme="minorEastAsia" w:hint="eastAsia"/>
          <w:color w:val="000080"/>
          <w:sz w:val="24"/>
        </w:rPr>
        <w:t>病毒</w:t>
      </w:r>
      <w:r w:rsidR="00650CD8">
        <w:rPr>
          <w:rFonts w:asciiTheme="minorEastAsia" w:eastAsiaTheme="minorEastAsia" w:hAnsiTheme="minorEastAsia" w:hint="eastAsia"/>
          <w:color w:val="000080"/>
          <w:sz w:val="24"/>
        </w:rPr>
        <w:t>复制的影响甚微。</w:t>
      </w:r>
      <w:r w:rsidR="00A539EF">
        <w:rPr>
          <w:rFonts w:asciiTheme="minorEastAsia" w:eastAsiaTheme="minorEastAsia" w:hAnsiTheme="minorEastAsia" w:hint="eastAsia"/>
          <w:color w:val="000080"/>
          <w:sz w:val="24"/>
        </w:rPr>
        <w:t>弄清ART降低机体内病毒RNA水平的动力学对于研究制订彻底根除感染者体内HIV的治疗策略是非常重要的</w:t>
      </w:r>
      <w:r w:rsidRPr="00A94E4E">
        <w:rPr>
          <w:rFonts w:asciiTheme="minorEastAsia" w:eastAsiaTheme="minorEastAsia" w:hAnsiTheme="minorEastAsia"/>
          <w:color w:val="000080"/>
          <w:sz w:val="24"/>
        </w:rPr>
        <w:t>，</w:t>
      </w:r>
      <w:r w:rsidR="00A539EF">
        <w:rPr>
          <w:rFonts w:asciiTheme="minorEastAsia" w:eastAsiaTheme="minorEastAsia" w:hAnsiTheme="minorEastAsia" w:hint="eastAsia"/>
          <w:color w:val="000080"/>
          <w:sz w:val="24"/>
        </w:rPr>
        <w:t>而一项成功的根治疗法</w:t>
      </w:r>
      <w:r w:rsidR="00B27650">
        <w:rPr>
          <w:rFonts w:asciiTheme="minorEastAsia" w:eastAsiaTheme="minorEastAsia" w:hAnsiTheme="minorEastAsia" w:hint="eastAsia"/>
          <w:color w:val="000080"/>
          <w:sz w:val="24"/>
        </w:rPr>
        <w:t>中最必不可少的就是能够在ART治疗期间消灭持续存在的HIV感染细胞。</w:t>
      </w:r>
    </w:p>
    <w:p w:rsidR="002B3B69" w:rsidRDefault="00A94E4E" w:rsidP="00B27650">
      <w:pPr>
        <w:spacing w:line="360" w:lineRule="auto"/>
        <w:ind w:firstLine="480"/>
        <w:rPr>
          <w:rFonts w:asciiTheme="minorEastAsia" w:eastAsiaTheme="minorEastAsia" w:hAnsiTheme="minorEastAsia"/>
          <w:color w:val="000080"/>
          <w:sz w:val="24"/>
        </w:rPr>
      </w:pPr>
      <w:r w:rsidRPr="00A94E4E">
        <w:rPr>
          <w:rFonts w:asciiTheme="minorEastAsia" w:eastAsiaTheme="minorEastAsia" w:hAnsiTheme="minorEastAsia"/>
          <w:color w:val="000080"/>
          <w:sz w:val="24"/>
        </w:rPr>
        <w:t>Garcia</w:t>
      </w:r>
      <w:r w:rsidR="002B3B69">
        <w:rPr>
          <w:rFonts w:asciiTheme="minorEastAsia" w:eastAsiaTheme="minorEastAsia" w:hAnsiTheme="minorEastAsia" w:hint="eastAsia"/>
          <w:color w:val="000080"/>
          <w:sz w:val="24"/>
        </w:rPr>
        <w:t>的研究团队</w:t>
      </w:r>
      <w:r w:rsidRPr="00A94E4E">
        <w:rPr>
          <w:rFonts w:asciiTheme="minorEastAsia" w:eastAsiaTheme="minorEastAsia" w:hAnsiTheme="minorEastAsia"/>
          <w:color w:val="000080"/>
          <w:sz w:val="24"/>
        </w:rPr>
        <w:t>希望找到一种方法能够清除这些残存的HIV</w:t>
      </w:r>
      <w:r w:rsidR="002B3B69">
        <w:rPr>
          <w:rFonts w:asciiTheme="minorEastAsia" w:eastAsiaTheme="minorEastAsia" w:hAnsiTheme="minorEastAsia"/>
          <w:color w:val="000080"/>
          <w:sz w:val="24"/>
        </w:rPr>
        <w:t>。</w:t>
      </w:r>
      <w:r w:rsidR="002B3B69">
        <w:rPr>
          <w:rFonts w:asciiTheme="minorEastAsia" w:eastAsiaTheme="minorEastAsia" w:hAnsiTheme="minorEastAsia" w:hint="eastAsia"/>
          <w:color w:val="000080"/>
          <w:sz w:val="24"/>
        </w:rPr>
        <w:t>为此，研究人员在活体内对靶向细胞毒素疗法消灭体内即使经过长期的ART也会持续存在的感染细胞的功效进行了检测。</w:t>
      </w:r>
    </w:p>
    <w:p w:rsidR="008B6FAA" w:rsidRDefault="008B6FAA" w:rsidP="008B6FAA">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为了跟踪残留的HIV感染细胞，</w:t>
      </w:r>
      <w:r w:rsidRPr="009C2E3C">
        <w:rPr>
          <w:rFonts w:asciiTheme="minorEastAsia" w:eastAsiaTheme="minorEastAsia" w:hAnsiTheme="minorEastAsia"/>
          <w:color w:val="000080"/>
          <w:sz w:val="24"/>
        </w:rPr>
        <w:t>Garcia</w:t>
      </w:r>
      <w:r>
        <w:rPr>
          <w:rFonts w:asciiTheme="minorEastAsia" w:eastAsiaTheme="minorEastAsia" w:hAnsiTheme="minorEastAsia" w:hint="eastAsia"/>
          <w:color w:val="000080"/>
          <w:sz w:val="24"/>
        </w:rPr>
        <w:t>的研究小组采用了</w:t>
      </w:r>
      <w:r w:rsidRPr="00A94E4E">
        <w:rPr>
          <w:rFonts w:asciiTheme="minorEastAsia" w:eastAsiaTheme="minorEastAsia" w:hAnsiTheme="minorEastAsia"/>
          <w:color w:val="000080"/>
          <w:sz w:val="24"/>
        </w:rPr>
        <w:t>一种骨髓</w:t>
      </w:r>
      <w:r>
        <w:rPr>
          <w:rFonts w:asciiTheme="minorEastAsia" w:eastAsiaTheme="minorEastAsia" w:hAnsiTheme="minorEastAsia" w:hint="eastAsia"/>
          <w:color w:val="000080"/>
          <w:sz w:val="24"/>
        </w:rPr>
        <w:t>-</w:t>
      </w:r>
      <w:r w:rsidRPr="00A94E4E">
        <w:rPr>
          <w:rFonts w:asciiTheme="minorEastAsia" w:eastAsiaTheme="minorEastAsia" w:hAnsiTheme="minorEastAsia"/>
          <w:color w:val="000080"/>
          <w:sz w:val="24"/>
        </w:rPr>
        <w:t>肝脏</w:t>
      </w:r>
      <w:r>
        <w:rPr>
          <w:rFonts w:asciiTheme="minorEastAsia" w:eastAsiaTheme="minorEastAsia" w:hAnsiTheme="minorEastAsia" w:hint="eastAsia"/>
          <w:color w:val="000080"/>
          <w:sz w:val="24"/>
        </w:rPr>
        <w:t>-</w:t>
      </w:r>
      <w:r>
        <w:rPr>
          <w:rFonts w:asciiTheme="minorEastAsia" w:eastAsiaTheme="minorEastAsia" w:hAnsiTheme="minorEastAsia"/>
          <w:color w:val="000080"/>
          <w:sz w:val="24"/>
        </w:rPr>
        <w:t>胸腺</w:t>
      </w:r>
      <w:r w:rsidRPr="00A94E4E">
        <w:rPr>
          <w:rFonts w:asciiTheme="minorEastAsia" w:eastAsiaTheme="minorEastAsia" w:hAnsiTheme="minorEastAsia"/>
          <w:color w:val="000080"/>
          <w:sz w:val="24"/>
        </w:rPr>
        <w:t>（BLT</w:t>
      </w:r>
      <w:r>
        <w:rPr>
          <w:rFonts w:asciiTheme="minorEastAsia" w:eastAsiaTheme="minorEastAsia" w:hAnsiTheme="minorEastAsia" w:hint="eastAsia"/>
          <w:color w:val="000080"/>
          <w:sz w:val="24"/>
        </w:rPr>
        <w:t>小鼠</w:t>
      </w:r>
      <w:r w:rsidRPr="00A94E4E">
        <w:rPr>
          <w:rFonts w:asciiTheme="minorEastAsia" w:eastAsiaTheme="minorEastAsia" w:hAnsiTheme="minorEastAsia"/>
          <w:color w:val="000080"/>
          <w:sz w:val="24"/>
        </w:rPr>
        <w:t>）人化小鼠</w:t>
      </w:r>
      <w:r>
        <w:rPr>
          <w:rFonts w:asciiTheme="minorEastAsia" w:eastAsiaTheme="minorEastAsia" w:hAnsiTheme="minorEastAsia" w:hint="eastAsia"/>
          <w:color w:val="000080"/>
          <w:sz w:val="24"/>
        </w:rPr>
        <w:t>，具有完整的人细胞组成的免疫系统。这一模型使得研究人员可以对人体内残留的HIV感染细胞的分布进行研究，并可检测消除这些感染细胞的治疗策略的功效。</w:t>
      </w:r>
    </w:p>
    <w:p w:rsidR="003109EB" w:rsidRDefault="00435723" w:rsidP="00B27650">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研究人员首先描述了ART对</w:t>
      </w:r>
      <w:r w:rsidRPr="00A94E4E">
        <w:rPr>
          <w:rFonts w:asciiTheme="minorEastAsia" w:eastAsiaTheme="minorEastAsia" w:hAnsiTheme="minorEastAsia"/>
          <w:color w:val="000080"/>
          <w:sz w:val="24"/>
        </w:rPr>
        <w:t>BLT</w:t>
      </w:r>
      <w:r w:rsidR="009E12C9">
        <w:rPr>
          <w:rFonts w:asciiTheme="minorEastAsia" w:eastAsiaTheme="minorEastAsia" w:hAnsiTheme="minorEastAsia" w:hint="eastAsia"/>
          <w:color w:val="000080"/>
          <w:sz w:val="24"/>
        </w:rPr>
        <w:t>小鼠</w:t>
      </w:r>
      <w:r>
        <w:rPr>
          <w:rFonts w:asciiTheme="minorEastAsia" w:eastAsiaTheme="minorEastAsia" w:hAnsiTheme="minorEastAsia" w:hint="eastAsia"/>
          <w:color w:val="000080"/>
          <w:sz w:val="24"/>
        </w:rPr>
        <w:t>多个器官组织中的HIV RNA水平的影响</w:t>
      </w:r>
      <w:r w:rsidR="00A94E4E" w:rsidRPr="00A94E4E">
        <w:rPr>
          <w:rFonts w:asciiTheme="minorEastAsia" w:eastAsiaTheme="minorEastAsia" w:hAnsiTheme="minorEastAsia"/>
          <w:color w:val="000080"/>
          <w:sz w:val="24"/>
        </w:rPr>
        <w:t>，</w:t>
      </w:r>
      <w:r w:rsidR="00DE07EC">
        <w:rPr>
          <w:rFonts w:asciiTheme="minorEastAsia" w:eastAsiaTheme="minorEastAsia" w:hAnsiTheme="minorEastAsia" w:hint="eastAsia"/>
          <w:color w:val="000080"/>
          <w:sz w:val="24"/>
        </w:rPr>
        <w:t>并发现</w:t>
      </w:r>
      <w:r w:rsidR="003109EB">
        <w:rPr>
          <w:rFonts w:asciiTheme="minorEastAsia" w:eastAsiaTheme="minorEastAsia" w:hAnsiTheme="minorEastAsia" w:hint="eastAsia"/>
          <w:color w:val="000080"/>
          <w:sz w:val="24"/>
        </w:rPr>
        <w:t>抗逆转录病毒药物的渗透性和活性都足以降低但并非彻底消除HIV在受试组织中的复制，因此</w:t>
      </w:r>
      <w:r w:rsidR="003109EB" w:rsidRPr="00A94E4E">
        <w:rPr>
          <w:rFonts w:asciiTheme="minorEastAsia" w:eastAsiaTheme="minorEastAsia" w:hAnsiTheme="minorEastAsia"/>
          <w:color w:val="000080"/>
          <w:sz w:val="24"/>
        </w:rPr>
        <w:t>在骨髓</w:t>
      </w:r>
      <w:r w:rsidR="003109EB">
        <w:rPr>
          <w:rFonts w:asciiTheme="minorEastAsia" w:eastAsiaTheme="minorEastAsia" w:hAnsiTheme="minorEastAsia" w:hint="eastAsia"/>
          <w:color w:val="000080"/>
          <w:sz w:val="24"/>
        </w:rPr>
        <w:t>、</w:t>
      </w:r>
      <w:r w:rsidR="003109EB" w:rsidRPr="00A94E4E">
        <w:rPr>
          <w:rFonts w:asciiTheme="minorEastAsia" w:eastAsiaTheme="minorEastAsia" w:hAnsiTheme="minorEastAsia"/>
          <w:color w:val="000080"/>
          <w:sz w:val="24"/>
        </w:rPr>
        <w:t>脾脏</w:t>
      </w:r>
      <w:r w:rsidR="003109EB">
        <w:rPr>
          <w:rFonts w:asciiTheme="minorEastAsia" w:eastAsiaTheme="minorEastAsia" w:hAnsiTheme="minorEastAsia" w:hint="eastAsia"/>
          <w:color w:val="000080"/>
          <w:sz w:val="24"/>
        </w:rPr>
        <w:t>、</w:t>
      </w:r>
      <w:r w:rsidR="003109EB" w:rsidRPr="00A94E4E">
        <w:rPr>
          <w:rFonts w:asciiTheme="minorEastAsia" w:eastAsiaTheme="minorEastAsia" w:hAnsiTheme="minorEastAsia"/>
          <w:color w:val="000080"/>
          <w:sz w:val="24"/>
        </w:rPr>
        <w:t>肝脏</w:t>
      </w:r>
      <w:r w:rsidR="003109EB">
        <w:rPr>
          <w:rFonts w:asciiTheme="minorEastAsia" w:eastAsiaTheme="minorEastAsia" w:hAnsiTheme="minorEastAsia" w:hint="eastAsia"/>
          <w:color w:val="000080"/>
          <w:sz w:val="24"/>
        </w:rPr>
        <w:t>、</w:t>
      </w:r>
      <w:r w:rsidR="003109EB" w:rsidRPr="00A94E4E">
        <w:rPr>
          <w:rFonts w:asciiTheme="minorEastAsia" w:eastAsiaTheme="minorEastAsia" w:hAnsiTheme="minorEastAsia"/>
          <w:color w:val="000080"/>
          <w:sz w:val="24"/>
        </w:rPr>
        <w:t>肺脏</w:t>
      </w:r>
      <w:r w:rsidR="003109EB">
        <w:rPr>
          <w:rFonts w:asciiTheme="minorEastAsia" w:eastAsiaTheme="minorEastAsia" w:hAnsiTheme="minorEastAsia" w:hint="eastAsia"/>
          <w:color w:val="000080"/>
          <w:sz w:val="24"/>
        </w:rPr>
        <w:t>、</w:t>
      </w:r>
      <w:r w:rsidR="003109EB" w:rsidRPr="00A94E4E">
        <w:rPr>
          <w:rFonts w:asciiTheme="minorEastAsia" w:eastAsiaTheme="minorEastAsia" w:hAnsiTheme="minorEastAsia"/>
          <w:color w:val="000080"/>
          <w:sz w:val="24"/>
        </w:rPr>
        <w:t>消化道等器官中</w:t>
      </w:r>
      <w:r w:rsidR="003109EB">
        <w:rPr>
          <w:rFonts w:asciiTheme="minorEastAsia" w:eastAsiaTheme="minorEastAsia" w:hAnsiTheme="minorEastAsia" w:hint="eastAsia"/>
          <w:color w:val="000080"/>
          <w:sz w:val="24"/>
        </w:rPr>
        <w:t>依然</w:t>
      </w:r>
      <w:r w:rsidR="003109EB" w:rsidRPr="00A94E4E">
        <w:rPr>
          <w:rFonts w:asciiTheme="minorEastAsia" w:eastAsiaTheme="minorEastAsia" w:hAnsiTheme="minorEastAsia"/>
          <w:color w:val="000080"/>
          <w:sz w:val="24"/>
        </w:rPr>
        <w:t>有病毒</w:t>
      </w:r>
      <w:r w:rsidR="003109EB" w:rsidRPr="00A94E4E">
        <w:rPr>
          <w:rFonts w:asciiTheme="minorEastAsia" w:eastAsiaTheme="minorEastAsia" w:hAnsiTheme="minorEastAsia"/>
          <w:color w:val="000080"/>
          <w:sz w:val="24"/>
        </w:rPr>
        <w:lastRenderedPageBreak/>
        <w:t>残存。</w:t>
      </w:r>
    </w:p>
    <w:p w:rsidR="00952473" w:rsidRDefault="00952473" w:rsidP="00B27650">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研究人员对接受了ART并且有HIV特异性免疫毒素的BLT小鼠实施了能杀灭这些持续存在的</w:t>
      </w:r>
      <w:r w:rsidRPr="00C83A92">
        <w:rPr>
          <w:rFonts w:asciiTheme="minorEastAsia" w:eastAsiaTheme="minorEastAsia" w:hAnsiTheme="minorEastAsia"/>
          <w:color w:val="000080"/>
          <w:sz w:val="24"/>
        </w:rPr>
        <w:t>vRNA</w:t>
      </w:r>
      <w:r>
        <w:rPr>
          <w:rFonts w:asciiTheme="minorEastAsia" w:eastAsiaTheme="minorEastAsia" w:hAnsiTheme="minorEastAsia" w:hint="eastAsia"/>
          <w:color w:val="000080"/>
          <w:sz w:val="24"/>
        </w:rPr>
        <w:t>阳性细胞的靶向细胞毒素疗法，结果发现，与单独应用ART相比，这种疗法能够显著地耗竭全身的感染细胞。</w:t>
      </w:r>
      <w:r w:rsidR="009C2E3C">
        <w:rPr>
          <w:rFonts w:asciiTheme="minorEastAsia" w:eastAsiaTheme="minorEastAsia" w:hAnsiTheme="minorEastAsia" w:hint="eastAsia"/>
          <w:color w:val="000080"/>
          <w:sz w:val="24"/>
        </w:rPr>
        <w:t>这一结果</w:t>
      </w:r>
      <w:r>
        <w:rPr>
          <w:rFonts w:asciiTheme="minorEastAsia" w:eastAsiaTheme="minorEastAsia" w:hAnsiTheme="minorEastAsia" w:hint="eastAsia"/>
          <w:color w:val="000080"/>
          <w:sz w:val="24"/>
        </w:rPr>
        <w:t>也</w:t>
      </w:r>
      <w:r w:rsidR="009C2E3C">
        <w:rPr>
          <w:rFonts w:asciiTheme="minorEastAsia" w:eastAsiaTheme="minorEastAsia" w:hAnsiTheme="minorEastAsia" w:hint="eastAsia"/>
          <w:color w:val="000080"/>
          <w:sz w:val="24"/>
        </w:rPr>
        <w:t>为靶向细胞毒素疗法将是HIV感染根除治疗策略的有效组成成分提供了概念验证。</w:t>
      </w:r>
    </w:p>
    <w:p w:rsidR="009C2E3C" w:rsidRPr="007A3408" w:rsidRDefault="009C2E3C" w:rsidP="007A3408">
      <w:pPr>
        <w:spacing w:line="360" w:lineRule="auto"/>
        <w:ind w:firstLine="480"/>
        <w:rPr>
          <w:rFonts w:asciiTheme="minorEastAsia" w:eastAsiaTheme="minorEastAsia" w:hAnsiTheme="minorEastAsia"/>
          <w:color w:val="000080"/>
          <w:sz w:val="24"/>
        </w:rPr>
      </w:pPr>
      <w:r w:rsidRPr="009C2E3C">
        <w:rPr>
          <w:rFonts w:asciiTheme="minorEastAsia" w:eastAsiaTheme="minorEastAsia" w:hAnsiTheme="minorEastAsia"/>
          <w:color w:val="000080"/>
          <w:sz w:val="24"/>
        </w:rPr>
        <w:t>Garcia</w:t>
      </w:r>
      <w:r w:rsidRPr="009C2E3C">
        <w:rPr>
          <w:rFonts w:asciiTheme="minorEastAsia" w:eastAsiaTheme="minorEastAsia" w:hAnsiTheme="minorEastAsia" w:hint="eastAsia"/>
          <w:color w:val="000080"/>
          <w:sz w:val="24"/>
        </w:rPr>
        <w:t>指出，</w:t>
      </w:r>
      <w:r>
        <w:rPr>
          <w:rFonts w:asciiTheme="minorEastAsia" w:eastAsiaTheme="minorEastAsia" w:hAnsiTheme="minorEastAsia" w:hint="eastAsia"/>
          <w:color w:val="000080"/>
          <w:sz w:val="24"/>
        </w:rPr>
        <w:t>研究结果也证明了机体内的HIV感染细胞是可以被追踪和消灭的。</w:t>
      </w:r>
      <w:r w:rsidRPr="007A3408">
        <w:rPr>
          <w:rFonts w:asciiTheme="minorEastAsia" w:eastAsiaTheme="minorEastAsia" w:hAnsiTheme="minorEastAsia" w:hint="eastAsia"/>
          <w:color w:val="000080"/>
          <w:sz w:val="24"/>
        </w:rPr>
        <w:t>对于HIV感染者而言，ART是一种挽救生命的</w:t>
      </w:r>
      <w:r w:rsidR="00FB5996" w:rsidRPr="007A3408">
        <w:rPr>
          <w:rFonts w:asciiTheme="minorEastAsia" w:eastAsiaTheme="minorEastAsia" w:hAnsiTheme="minorEastAsia" w:hint="eastAsia"/>
          <w:color w:val="000080"/>
          <w:sz w:val="24"/>
        </w:rPr>
        <w:t>治疗手段，可</w:t>
      </w:r>
      <w:r w:rsidR="00B7057B" w:rsidRPr="007A3408">
        <w:rPr>
          <w:rFonts w:asciiTheme="minorEastAsia" w:eastAsiaTheme="minorEastAsia" w:hAnsiTheme="minorEastAsia" w:hint="eastAsia"/>
          <w:color w:val="000080"/>
          <w:sz w:val="24"/>
        </w:rPr>
        <w:t>以降低机体内的病毒荷载。但一旦停止治疗，残留的病毒又将开始复制。这也就意味着HIV感染者需要终身服药。</w:t>
      </w:r>
      <w:r w:rsidR="007A3408" w:rsidRPr="007A3408">
        <w:rPr>
          <w:rFonts w:asciiTheme="minorEastAsia" w:eastAsiaTheme="minorEastAsia" w:hAnsiTheme="minorEastAsia" w:hint="eastAsia"/>
          <w:color w:val="000080"/>
          <w:sz w:val="24"/>
        </w:rPr>
        <w:t>而治疗还会给某些患者带来严重的副作用。</w:t>
      </w:r>
    </w:p>
    <w:p w:rsidR="007A3408" w:rsidRPr="004C73DE" w:rsidRDefault="00B306EC" w:rsidP="00F638D4">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imes New Roman"/>
          <w:color w:val="000080"/>
          <w:kern w:val="2"/>
        </w:rPr>
      </w:pPr>
      <w:r>
        <w:rPr>
          <w:rFonts w:asciiTheme="minorEastAsia" w:eastAsiaTheme="minorEastAsia" w:hAnsiTheme="minorEastAsia" w:cs="Times New Roman" w:hint="eastAsia"/>
          <w:color w:val="000080"/>
          <w:kern w:val="2"/>
        </w:rPr>
        <w:t>在接受ART治疗的患者中，病毒既可以处于休眠状态也可以较缓慢的速度复制，因此，即使有鸡尾酒疗法病毒也依然能够持续隐匿在细胞中。</w:t>
      </w:r>
      <w:r w:rsidR="00187EC0" w:rsidRPr="009C2E3C">
        <w:rPr>
          <w:rFonts w:asciiTheme="minorEastAsia" w:eastAsiaTheme="minorEastAsia" w:hAnsiTheme="minorEastAsia"/>
          <w:color w:val="000080"/>
        </w:rPr>
        <w:t>Garcia</w:t>
      </w:r>
      <w:r w:rsidR="00187EC0">
        <w:rPr>
          <w:rFonts w:asciiTheme="minorEastAsia" w:eastAsiaTheme="minorEastAsia" w:hAnsiTheme="minorEastAsia" w:hint="eastAsia"/>
          <w:color w:val="000080"/>
        </w:rPr>
        <w:t>研究小组的发现</w:t>
      </w:r>
      <w:r w:rsidR="009E12C9">
        <w:rPr>
          <w:rFonts w:asciiTheme="minorEastAsia" w:eastAsiaTheme="minorEastAsia" w:hAnsiTheme="minorEastAsia" w:cs="Times New Roman" w:hint="eastAsia"/>
          <w:color w:val="000080"/>
          <w:kern w:val="2"/>
        </w:rPr>
        <w:t>推进了</w:t>
      </w:r>
      <w:r w:rsidR="00F638D4">
        <w:rPr>
          <w:rFonts w:asciiTheme="minorEastAsia" w:eastAsiaTheme="minorEastAsia" w:hAnsiTheme="minorEastAsia" w:cs="Times New Roman" w:hint="eastAsia"/>
          <w:color w:val="000080"/>
          <w:kern w:val="2"/>
        </w:rPr>
        <w:t>所谓的“</w:t>
      </w:r>
      <w:r w:rsidR="007A3408" w:rsidRPr="004C73DE">
        <w:rPr>
          <w:rFonts w:asciiTheme="minorEastAsia" w:eastAsiaTheme="minorEastAsia" w:hAnsiTheme="minorEastAsia" w:cs="Times New Roman"/>
          <w:color w:val="000080"/>
          <w:kern w:val="2"/>
        </w:rPr>
        <w:t>kick-and-kill</w:t>
      </w:r>
      <w:r w:rsidR="00F638D4">
        <w:rPr>
          <w:rFonts w:asciiTheme="minorEastAsia" w:eastAsiaTheme="minorEastAsia" w:hAnsiTheme="minorEastAsia" w:cs="Times New Roman" w:hint="eastAsia"/>
          <w:color w:val="000080"/>
          <w:kern w:val="2"/>
        </w:rPr>
        <w:t>”根除HIV策略</w:t>
      </w:r>
      <w:r w:rsidR="009E12C9">
        <w:rPr>
          <w:rFonts w:asciiTheme="minorEastAsia" w:eastAsiaTheme="minorEastAsia" w:hAnsiTheme="minorEastAsia" w:cs="Times New Roman" w:hint="eastAsia"/>
          <w:color w:val="000080"/>
          <w:kern w:val="2"/>
        </w:rPr>
        <w:t>（</w:t>
      </w:r>
      <w:r w:rsidR="00F638D4">
        <w:rPr>
          <w:rFonts w:asciiTheme="minorEastAsia" w:eastAsiaTheme="minorEastAsia" w:hAnsiTheme="minorEastAsia" w:cs="Times New Roman" w:hint="eastAsia"/>
          <w:color w:val="000080"/>
          <w:kern w:val="2"/>
        </w:rPr>
        <w:t>即</w:t>
      </w:r>
      <w:r w:rsidR="00F96A79">
        <w:rPr>
          <w:rFonts w:asciiTheme="minorEastAsia" w:eastAsiaTheme="minorEastAsia" w:hAnsiTheme="minorEastAsia" w:cs="Times New Roman" w:hint="eastAsia"/>
          <w:color w:val="000080"/>
          <w:kern w:val="2"/>
        </w:rPr>
        <w:t>一旦残留的病毒暴露便可以用新的方法靶向</w:t>
      </w:r>
      <w:r w:rsidR="009E12C9">
        <w:rPr>
          <w:rFonts w:asciiTheme="minorEastAsia" w:eastAsiaTheme="minorEastAsia" w:hAnsiTheme="minorEastAsia" w:cs="Times New Roman" w:hint="eastAsia"/>
          <w:color w:val="000080"/>
          <w:kern w:val="2"/>
        </w:rPr>
        <w:t>并消灭病毒）。</w:t>
      </w:r>
    </w:p>
    <w:p w:rsidR="00591DD8" w:rsidRDefault="00A94E4E" w:rsidP="00A94E4E">
      <w:pPr>
        <w:spacing w:line="360" w:lineRule="auto"/>
        <w:ind w:firstLine="480"/>
        <w:rPr>
          <w:rFonts w:asciiTheme="minorEastAsia" w:eastAsiaTheme="minorEastAsia" w:hAnsiTheme="minorEastAsia"/>
          <w:color w:val="000080"/>
          <w:sz w:val="24"/>
        </w:rPr>
      </w:pPr>
      <w:r w:rsidRPr="00A94E4E">
        <w:rPr>
          <w:rFonts w:asciiTheme="minorEastAsia" w:eastAsiaTheme="minorEastAsia" w:hAnsiTheme="minorEastAsia"/>
          <w:color w:val="000080"/>
          <w:sz w:val="24"/>
        </w:rPr>
        <w:t>在</w:t>
      </w:r>
      <w:r w:rsidR="008B6FAA">
        <w:rPr>
          <w:rFonts w:asciiTheme="minorEastAsia" w:eastAsiaTheme="minorEastAsia" w:hAnsiTheme="minorEastAsia" w:hint="eastAsia"/>
          <w:color w:val="000080"/>
          <w:sz w:val="24"/>
        </w:rPr>
        <w:t>这项</w:t>
      </w:r>
      <w:r w:rsidRPr="00A94E4E">
        <w:rPr>
          <w:rFonts w:asciiTheme="minorEastAsia" w:eastAsiaTheme="minorEastAsia" w:hAnsiTheme="minorEastAsia"/>
          <w:color w:val="000080"/>
          <w:sz w:val="24"/>
        </w:rPr>
        <w:t>研究中，</w:t>
      </w:r>
      <w:r w:rsidR="008B6FAA">
        <w:rPr>
          <w:rFonts w:asciiTheme="minorEastAsia" w:eastAsiaTheme="minorEastAsia" w:hAnsiTheme="minorEastAsia" w:hint="eastAsia"/>
          <w:color w:val="000080"/>
          <w:sz w:val="24"/>
        </w:rPr>
        <w:t>研究人员</w:t>
      </w:r>
      <w:r w:rsidRPr="00A94E4E">
        <w:rPr>
          <w:rFonts w:asciiTheme="minorEastAsia" w:eastAsiaTheme="minorEastAsia" w:hAnsiTheme="minorEastAsia"/>
          <w:color w:val="000080"/>
          <w:sz w:val="24"/>
        </w:rPr>
        <w:t>首先</w:t>
      </w:r>
      <w:r w:rsidR="008B6FAA">
        <w:rPr>
          <w:rFonts w:asciiTheme="minorEastAsia" w:eastAsiaTheme="minorEastAsia" w:hAnsiTheme="minorEastAsia" w:hint="eastAsia"/>
          <w:color w:val="000080"/>
          <w:sz w:val="24"/>
        </w:rPr>
        <w:t>在BLT小鼠中应用三种不同药物组成的ART鸡尾酒疗法，尽</w:t>
      </w:r>
      <w:r w:rsidR="003109EB">
        <w:rPr>
          <w:rFonts w:asciiTheme="minorEastAsia" w:eastAsiaTheme="minorEastAsia" w:hAnsiTheme="minorEastAsia"/>
          <w:color w:val="000080"/>
          <w:sz w:val="24"/>
        </w:rPr>
        <w:t>管</w:t>
      </w:r>
      <w:r w:rsidR="008B6FAA">
        <w:rPr>
          <w:rFonts w:asciiTheme="minorEastAsia" w:eastAsiaTheme="minorEastAsia" w:hAnsiTheme="minorEastAsia" w:hint="eastAsia"/>
          <w:color w:val="000080"/>
          <w:sz w:val="24"/>
        </w:rPr>
        <w:t>采</w:t>
      </w:r>
      <w:r w:rsidR="008B6FAA">
        <w:rPr>
          <w:rFonts w:asciiTheme="minorEastAsia" w:eastAsiaTheme="minorEastAsia" w:hAnsiTheme="minorEastAsia"/>
          <w:color w:val="000080"/>
          <w:sz w:val="24"/>
        </w:rPr>
        <w:t>用</w:t>
      </w:r>
      <w:r w:rsidR="008B6FAA">
        <w:rPr>
          <w:rFonts w:asciiTheme="minorEastAsia" w:eastAsiaTheme="minorEastAsia" w:hAnsiTheme="minorEastAsia" w:hint="eastAsia"/>
          <w:color w:val="000080"/>
          <w:sz w:val="24"/>
        </w:rPr>
        <w:t>了高</w:t>
      </w:r>
      <w:r w:rsidR="003109EB">
        <w:rPr>
          <w:rFonts w:asciiTheme="minorEastAsia" w:eastAsiaTheme="minorEastAsia" w:hAnsiTheme="minorEastAsia"/>
          <w:color w:val="000080"/>
          <w:sz w:val="24"/>
        </w:rPr>
        <w:t>剂量的药物</w:t>
      </w:r>
      <w:r w:rsidR="003109EB">
        <w:rPr>
          <w:rFonts w:asciiTheme="minorEastAsia" w:eastAsiaTheme="minorEastAsia" w:hAnsiTheme="minorEastAsia" w:hint="eastAsia"/>
          <w:color w:val="000080"/>
          <w:sz w:val="24"/>
        </w:rPr>
        <w:t>，</w:t>
      </w:r>
      <w:r w:rsidR="008B6FAA">
        <w:rPr>
          <w:rFonts w:asciiTheme="minorEastAsia" w:eastAsiaTheme="minorEastAsia" w:hAnsiTheme="minorEastAsia" w:hint="eastAsia"/>
          <w:color w:val="000080"/>
          <w:sz w:val="24"/>
        </w:rPr>
        <w:t>研究人员发现病毒依然可以存活于</w:t>
      </w:r>
      <w:r w:rsidR="00591DD8">
        <w:rPr>
          <w:rFonts w:asciiTheme="minorEastAsia" w:eastAsiaTheme="minorEastAsia" w:hAnsiTheme="minorEastAsia" w:hint="eastAsia"/>
          <w:color w:val="000080"/>
          <w:sz w:val="24"/>
        </w:rPr>
        <w:t>包括骨髓、肝脏、脾脏、肺和肠道</w:t>
      </w:r>
      <w:r w:rsidR="008B6FAA">
        <w:rPr>
          <w:rFonts w:asciiTheme="minorEastAsia" w:eastAsiaTheme="minorEastAsia" w:hAnsiTheme="minorEastAsia" w:hint="eastAsia"/>
          <w:color w:val="000080"/>
          <w:sz w:val="24"/>
        </w:rPr>
        <w:t>所有受试组织的免疫细胞中</w:t>
      </w:r>
      <w:r w:rsidR="00591DD8">
        <w:rPr>
          <w:rFonts w:asciiTheme="minorEastAsia" w:eastAsiaTheme="minorEastAsia" w:hAnsiTheme="minorEastAsia" w:hint="eastAsia"/>
          <w:color w:val="000080"/>
          <w:sz w:val="24"/>
        </w:rPr>
        <w:t>。</w:t>
      </w:r>
    </w:p>
    <w:p w:rsidR="00591DD8" w:rsidRPr="004C73DE" w:rsidRDefault="006D7130" w:rsidP="006D7130">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imes New Roman"/>
          <w:color w:val="000080"/>
          <w:kern w:val="2"/>
        </w:rPr>
      </w:pPr>
      <w:r>
        <w:rPr>
          <w:rFonts w:asciiTheme="minorEastAsia" w:eastAsiaTheme="minorEastAsia" w:hAnsiTheme="minorEastAsia" w:cs="Times New Roman" w:hint="eastAsia"/>
          <w:color w:val="000080"/>
          <w:kern w:val="2"/>
        </w:rPr>
        <w:t>研究人员随后应用了一种由美国国立卫生研究院变态反应和感染性疾病研究所的</w:t>
      </w:r>
      <w:r w:rsidRPr="004C73DE">
        <w:rPr>
          <w:rFonts w:asciiTheme="minorEastAsia" w:eastAsiaTheme="minorEastAsia" w:hAnsiTheme="minorEastAsia" w:cs="Times New Roman"/>
          <w:color w:val="000080"/>
          <w:kern w:val="2"/>
        </w:rPr>
        <w:t>Edward Berger</w:t>
      </w:r>
      <w:r>
        <w:rPr>
          <w:rFonts w:asciiTheme="minorEastAsia" w:eastAsiaTheme="minorEastAsia" w:hAnsiTheme="minorEastAsia" w:cs="Times New Roman" w:hint="eastAsia"/>
          <w:color w:val="000080"/>
          <w:kern w:val="2"/>
        </w:rPr>
        <w:t>和</w:t>
      </w:r>
      <w:r w:rsidRPr="004C73DE">
        <w:rPr>
          <w:rFonts w:asciiTheme="minorEastAsia" w:eastAsiaTheme="minorEastAsia" w:hAnsiTheme="minorEastAsia" w:cs="Times New Roman"/>
          <w:color w:val="000080"/>
          <w:kern w:val="2"/>
        </w:rPr>
        <w:t xml:space="preserve">Ira Pastan </w:t>
      </w:r>
      <w:r>
        <w:rPr>
          <w:rFonts w:asciiTheme="minorEastAsia" w:eastAsiaTheme="minorEastAsia" w:hAnsiTheme="minorEastAsia" w:cs="Times New Roman" w:hint="eastAsia"/>
          <w:color w:val="000080"/>
          <w:kern w:val="2"/>
        </w:rPr>
        <w:t>研发的化合物。该化合物是被称作</w:t>
      </w:r>
      <w:r w:rsidRPr="004C73DE">
        <w:rPr>
          <w:rFonts w:asciiTheme="minorEastAsia" w:eastAsiaTheme="minorEastAsia" w:hAnsiTheme="minorEastAsia" w:cs="Times New Roman"/>
          <w:color w:val="000080"/>
          <w:kern w:val="2"/>
        </w:rPr>
        <w:t>3B3</w:t>
      </w:r>
      <w:r>
        <w:rPr>
          <w:rFonts w:asciiTheme="minorEastAsia" w:eastAsiaTheme="minorEastAsia" w:hAnsiTheme="minorEastAsia" w:cs="Times New Roman" w:hint="eastAsia"/>
          <w:color w:val="000080"/>
          <w:kern w:val="2"/>
        </w:rPr>
        <w:t>的抗体与细菌毒素</w:t>
      </w:r>
      <w:r w:rsidRPr="004C73DE">
        <w:rPr>
          <w:rFonts w:asciiTheme="minorEastAsia" w:eastAsiaTheme="minorEastAsia" w:hAnsiTheme="minorEastAsia" w:cs="Times New Roman"/>
          <w:color w:val="000080"/>
          <w:kern w:val="2"/>
        </w:rPr>
        <w:t>PE38</w:t>
      </w:r>
      <w:r>
        <w:rPr>
          <w:rFonts w:asciiTheme="minorEastAsia" w:eastAsiaTheme="minorEastAsia" w:hAnsiTheme="minorEastAsia" w:cs="Times New Roman" w:hint="eastAsia"/>
          <w:color w:val="000080"/>
          <w:kern w:val="2"/>
        </w:rPr>
        <w:t>的结合物。研究人员假设首先由该抗体识别出</w:t>
      </w:r>
      <w:r w:rsidR="00265B39">
        <w:rPr>
          <w:rFonts w:asciiTheme="minorEastAsia" w:eastAsiaTheme="minorEastAsia" w:hAnsiTheme="minorEastAsia" w:cs="Times New Roman" w:hint="eastAsia"/>
          <w:color w:val="000080"/>
          <w:kern w:val="2"/>
        </w:rPr>
        <w:t>能够表达感染细胞表面特异性HIV蛋白的细胞，然后抗体吸附到蛋白质上并使得毒素进入感染细胞并将其消灭。</w:t>
      </w:r>
    </w:p>
    <w:p w:rsidR="00F44AFB" w:rsidRDefault="00265B39" w:rsidP="00A94E4E">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当</w:t>
      </w:r>
      <w:r w:rsidR="006D7130">
        <w:rPr>
          <w:rFonts w:asciiTheme="minorEastAsia" w:eastAsiaTheme="minorEastAsia" w:hAnsiTheme="minorEastAsia" w:hint="eastAsia"/>
          <w:color w:val="000080"/>
          <w:sz w:val="24"/>
        </w:rPr>
        <w:t>研究人员</w:t>
      </w:r>
      <w:r w:rsidR="00A94E4E" w:rsidRPr="00A94E4E">
        <w:rPr>
          <w:rFonts w:asciiTheme="minorEastAsia" w:eastAsiaTheme="minorEastAsia" w:hAnsiTheme="minorEastAsia"/>
          <w:color w:val="000080"/>
          <w:sz w:val="24"/>
        </w:rPr>
        <w:t>采用</w:t>
      </w:r>
      <w:r w:rsidRPr="00265B39">
        <w:rPr>
          <w:rFonts w:asciiTheme="minorEastAsia" w:eastAsiaTheme="minorEastAsia" w:hAnsiTheme="minorEastAsia"/>
          <w:color w:val="000080"/>
          <w:sz w:val="24"/>
        </w:rPr>
        <w:t>3B3-PE38</w:t>
      </w:r>
      <w:r>
        <w:rPr>
          <w:rFonts w:asciiTheme="minorEastAsia" w:eastAsiaTheme="minorEastAsia" w:hAnsiTheme="minorEastAsia" w:hint="eastAsia"/>
          <w:color w:val="000080"/>
          <w:sz w:val="24"/>
        </w:rPr>
        <w:t>复合物来治疗感染HIV并接受过ART的人化</w:t>
      </w:r>
      <w:r w:rsidRPr="00A94E4E">
        <w:rPr>
          <w:rFonts w:asciiTheme="minorEastAsia" w:eastAsiaTheme="minorEastAsia" w:hAnsiTheme="minorEastAsia"/>
          <w:color w:val="000080"/>
          <w:sz w:val="24"/>
        </w:rPr>
        <w:t>BLT</w:t>
      </w:r>
      <w:r>
        <w:rPr>
          <w:rFonts w:asciiTheme="minorEastAsia" w:eastAsiaTheme="minorEastAsia" w:hAnsiTheme="minorEastAsia" w:hint="eastAsia"/>
          <w:color w:val="000080"/>
          <w:sz w:val="24"/>
        </w:rPr>
        <w:t>小鼠时，结果发现这种分子导弹</w:t>
      </w:r>
      <w:r w:rsidR="00A94E4E" w:rsidRPr="00A94E4E">
        <w:rPr>
          <w:rFonts w:asciiTheme="minorEastAsia" w:eastAsiaTheme="minorEastAsia" w:hAnsiTheme="minorEastAsia"/>
          <w:color w:val="000080"/>
          <w:sz w:val="24"/>
        </w:rPr>
        <w:t>杀死了绝大多数残存的</w:t>
      </w:r>
      <w:r>
        <w:rPr>
          <w:rFonts w:asciiTheme="minorEastAsia" w:eastAsiaTheme="minorEastAsia" w:hAnsiTheme="minorEastAsia" w:hint="eastAsia"/>
          <w:color w:val="000080"/>
          <w:sz w:val="24"/>
        </w:rPr>
        <w:t>、在传统的治疗中仍能够复制病毒的</w:t>
      </w:r>
      <w:r w:rsidR="00A94E4E" w:rsidRPr="00A94E4E">
        <w:rPr>
          <w:rFonts w:asciiTheme="minorEastAsia" w:eastAsiaTheme="minorEastAsia" w:hAnsiTheme="minorEastAsia"/>
          <w:color w:val="000080"/>
          <w:sz w:val="24"/>
        </w:rPr>
        <w:t>HIV</w:t>
      </w:r>
      <w:r>
        <w:rPr>
          <w:rFonts w:asciiTheme="minorEastAsia" w:eastAsiaTheme="minorEastAsia" w:hAnsiTheme="minorEastAsia" w:hint="eastAsia"/>
          <w:color w:val="000080"/>
          <w:sz w:val="24"/>
        </w:rPr>
        <w:t>感染</w:t>
      </w:r>
      <w:r w:rsidR="00A94E4E" w:rsidRPr="00A94E4E">
        <w:rPr>
          <w:rFonts w:asciiTheme="minorEastAsia" w:eastAsiaTheme="minorEastAsia" w:hAnsiTheme="minorEastAsia"/>
          <w:color w:val="000080"/>
          <w:sz w:val="24"/>
        </w:rPr>
        <w:t>细胞，</w:t>
      </w:r>
      <w:r>
        <w:rPr>
          <w:rFonts w:asciiTheme="minorEastAsia" w:eastAsiaTheme="minorEastAsia" w:hAnsiTheme="minorEastAsia" w:hint="eastAsia"/>
          <w:color w:val="000080"/>
          <w:sz w:val="24"/>
        </w:rPr>
        <w:t>最终可以使整个免疫系统内的感染细胞的数量减少6倍</w:t>
      </w:r>
      <w:r w:rsidR="00A94E4E" w:rsidRPr="00A94E4E">
        <w:rPr>
          <w:rFonts w:asciiTheme="minorEastAsia" w:eastAsiaTheme="minorEastAsia" w:hAnsiTheme="minorEastAsia"/>
          <w:color w:val="000080"/>
          <w:sz w:val="24"/>
        </w:rPr>
        <w:t>。</w:t>
      </w:r>
      <w:r w:rsidR="003333BE">
        <w:rPr>
          <w:rFonts w:asciiTheme="minorEastAsia" w:eastAsiaTheme="minorEastAsia" w:hAnsiTheme="minorEastAsia" w:hint="eastAsia"/>
          <w:color w:val="000080"/>
          <w:sz w:val="24"/>
        </w:rPr>
        <w:t>尽管这种减少尚未达到完全根除的目的，但研究结果为进一步研究多管齐下的“</w:t>
      </w:r>
      <w:r w:rsidR="003333BE" w:rsidRPr="003333BE">
        <w:rPr>
          <w:rFonts w:asciiTheme="minorEastAsia" w:eastAsiaTheme="minorEastAsia" w:hAnsiTheme="minorEastAsia"/>
          <w:color w:val="000080"/>
          <w:sz w:val="24"/>
        </w:rPr>
        <w:t>kick-and-kill</w:t>
      </w:r>
      <w:r w:rsidR="003333BE">
        <w:rPr>
          <w:rFonts w:asciiTheme="minorEastAsia" w:eastAsiaTheme="minorEastAsia" w:hAnsiTheme="minorEastAsia" w:hint="eastAsia"/>
          <w:color w:val="000080"/>
          <w:sz w:val="24"/>
        </w:rPr>
        <w:t>”</w:t>
      </w:r>
      <w:r w:rsidR="003333BE" w:rsidRPr="003333BE">
        <w:rPr>
          <w:rFonts w:asciiTheme="minorEastAsia" w:eastAsiaTheme="minorEastAsia" w:hAnsiTheme="minorEastAsia" w:hint="eastAsia"/>
          <w:color w:val="000080"/>
          <w:sz w:val="24"/>
        </w:rPr>
        <w:t>治疗策略</w:t>
      </w:r>
      <w:r w:rsidR="003333BE">
        <w:rPr>
          <w:rFonts w:asciiTheme="minorEastAsia" w:eastAsiaTheme="minorEastAsia" w:hAnsiTheme="minorEastAsia" w:hint="eastAsia"/>
          <w:color w:val="000080"/>
          <w:sz w:val="24"/>
        </w:rPr>
        <w:t>提供了一个新的思路。</w:t>
      </w:r>
    </w:p>
    <w:p w:rsidR="003333BE" w:rsidRPr="00A94E4E" w:rsidRDefault="003333BE" w:rsidP="00A94E4E">
      <w:pPr>
        <w:spacing w:line="360" w:lineRule="auto"/>
        <w:ind w:firstLine="480"/>
        <w:rPr>
          <w:rFonts w:asciiTheme="minorEastAsia" w:eastAsiaTheme="minorEastAsia" w:hAnsiTheme="minorEastAsia"/>
          <w:color w:val="000080"/>
          <w:sz w:val="24"/>
        </w:rPr>
      </w:pPr>
      <w:r w:rsidRPr="003333BE">
        <w:rPr>
          <w:rFonts w:asciiTheme="minorEastAsia" w:eastAsiaTheme="minorEastAsia" w:hAnsiTheme="minorEastAsia"/>
          <w:color w:val="000080"/>
          <w:sz w:val="24"/>
        </w:rPr>
        <w:t>Garcia</w:t>
      </w:r>
      <w:r w:rsidR="00F44AFB">
        <w:rPr>
          <w:rFonts w:asciiTheme="minorEastAsia" w:eastAsiaTheme="minorEastAsia" w:hAnsiTheme="minorEastAsia" w:hint="eastAsia"/>
          <w:color w:val="000080"/>
          <w:sz w:val="24"/>
        </w:rPr>
        <w:t>表示，</w:t>
      </w:r>
      <w:r w:rsidR="00F44AFB" w:rsidRPr="00A94E4E">
        <w:rPr>
          <w:rFonts w:asciiTheme="minorEastAsia" w:eastAsiaTheme="minorEastAsia" w:hAnsiTheme="minorEastAsia"/>
          <w:color w:val="000080"/>
          <w:sz w:val="24"/>
        </w:rPr>
        <w:t xml:space="preserve"> BLT</w:t>
      </w:r>
      <w:r w:rsidR="00F44AFB">
        <w:rPr>
          <w:rFonts w:asciiTheme="minorEastAsia" w:eastAsiaTheme="minorEastAsia" w:hAnsiTheme="minorEastAsia" w:hint="eastAsia"/>
          <w:color w:val="000080"/>
          <w:sz w:val="24"/>
        </w:rPr>
        <w:t>小鼠模型实际上展示了一个平台，借助这个平台可以检测任何根除HIV的治疗方法。它还有助于研究人员优先考虑那些可能提前用于人类临床的治疗方法。</w:t>
      </w:r>
    </w:p>
    <w:p w:rsidR="00C83A92" w:rsidRPr="00C83A92" w:rsidRDefault="00C83A92" w:rsidP="00C83A92">
      <w:pPr>
        <w:spacing w:line="360" w:lineRule="auto"/>
        <w:ind w:firstLine="480"/>
        <w:jc w:val="right"/>
        <w:rPr>
          <w:rFonts w:asciiTheme="minorEastAsia" w:eastAsiaTheme="minorEastAsia" w:hAnsiTheme="minorEastAsia"/>
          <w:color w:val="000080"/>
          <w:sz w:val="24"/>
        </w:rPr>
      </w:pPr>
      <w:r>
        <w:rPr>
          <w:rFonts w:asciiTheme="minorEastAsia" w:eastAsiaTheme="minorEastAsia" w:hAnsiTheme="minorEastAsia" w:hint="eastAsia"/>
          <w:color w:val="000080"/>
          <w:sz w:val="24"/>
        </w:rPr>
        <w:lastRenderedPageBreak/>
        <w:t>资料来源:</w:t>
      </w:r>
      <w:hyperlink r:id="rId10" w:tooltip="PLoS pathogens." w:history="1">
        <w:r w:rsidRPr="00C83A92">
          <w:rPr>
            <w:rFonts w:asciiTheme="minorEastAsia" w:eastAsiaTheme="minorEastAsia" w:hAnsiTheme="minorEastAsia"/>
            <w:color w:val="000080"/>
            <w:sz w:val="24"/>
          </w:rPr>
          <w:t>PLoS Pathog.</w:t>
        </w:r>
      </w:hyperlink>
      <w:r w:rsidRPr="00C83A92">
        <w:rPr>
          <w:rFonts w:asciiTheme="minorEastAsia" w:eastAsiaTheme="minorEastAsia" w:hAnsiTheme="minorEastAsia"/>
          <w:color w:val="000080"/>
          <w:sz w:val="24"/>
        </w:rPr>
        <w:t>2014 Jan;10(1)</w:t>
      </w:r>
    </w:p>
    <w:p w:rsidR="002F7910" w:rsidRDefault="002F7910" w:rsidP="002F7910">
      <w:pPr>
        <w:pStyle w:val="1"/>
        <w:shd w:val="clear" w:color="auto" w:fill="FFFFFF"/>
        <w:spacing w:before="96" w:beforeAutospacing="0" w:after="48" w:afterAutospacing="0" w:line="360" w:lineRule="auto"/>
        <w:rPr>
          <w:rFonts w:asciiTheme="minorEastAsia" w:eastAsiaTheme="minorEastAsia" w:hAnsiTheme="minorEastAsia" w:cs="Times New Roman"/>
          <w:b w:val="0"/>
          <w:bCs w:val="0"/>
          <w:color w:val="000080"/>
          <w:kern w:val="2"/>
          <w:sz w:val="24"/>
          <w:szCs w:val="24"/>
        </w:rPr>
      </w:pPr>
    </w:p>
    <w:p w:rsidR="00B306EC" w:rsidRPr="002F7910" w:rsidRDefault="0010022E" w:rsidP="002F7910">
      <w:pPr>
        <w:pStyle w:val="1"/>
        <w:shd w:val="clear" w:color="auto" w:fill="FFFFFF"/>
        <w:spacing w:before="96" w:beforeAutospacing="0" w:after="48" w:afterAutospacing="0" w:line="360" w:lineRule="auto"/>
        <w:rPr>
          <w:rFonts w:ascii="黑体" w:eastAsia="黑体" w:hAnsi="黑体" w:cs="Times New Roman"/>
          <w:b w:val="0"/>
          <w:bCs w:val="0"/>
          <w:color w:val="000080"/>
          <w:kern w:val="2"/>
          <w:sz w:val="30"/>
          <w:szCs w:val="30"/>
        </w:rPr>
      </w:pPr>
      <w:r>
        <w:rPr>
          <w:rFonts w:ascii="黑体" w:eastAsia="黑体" w:hAnsi="黑体" w:cs="Times New Roman" w:hint="eastAsia"/>
          <w:b w:val="0"/>
          <w:bCs w:val="0"/>
          <w:color w:val="000080"/>
          <w:kern w:val="2"/>
          <w:sz w:val="30"/>
          <w:szCs w:val="30"/>
        </w:rPr>
        <w:t>研究人员发现机体内的艾滋病病毒储存库或与</w:t>
      </w:r>
      <w:r w:rsidR="00D87B7F">
        <w:rPr>
          <w:rFonts w:ascii="黑体" w:eastAsia="黑体" w:hAnsi="黑体" w:cs="Times New Roman" w:hint="eastAsia"/>
          <w:b w:val="0"/>
          <w:bCs w:val="0"/>
          <w:color w:val="000080"/>
          <w:kern w:val="2"/>
          <w:sz w:val="30"/>
          <w:szCs w:val="30"/>
        </w:rPr>
        <w:t>癌症基因</w:t>
      </w:r>
      <w:r>
        <w:rPr>
          <w:rFonts w:ascii="黑体" w:eastAsia="黑体" w:hAnsi="黑体" w:cs="Times New Roman" w:hint="eastAsia"/>
          <w:b w:val="0"/>
          <w:bCs w:val="0"/>
          <w:color w:val="000080"/>
          <w:kern w:val="2"/>
          <w:sz w:val="30"/>
          <w:szCs w:val="30"/>
        </w:rPr>
        <w:t>有关</w:t>
      </w:r>
    </w:p>
    <w:p w:rsidR="00337AA2" w:rsidRDefault="002F7910" w:rsidP="00337AA2">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Pr>
          <w:rFonts w:asciiTheme="minorEastAsia" w:eastAsiaTheme="minorEastAsia" w:hAnsiTheme="minorEastAsia" w:cs="Times New Roman" w:hint="eastAsia"/>
          <w:color w:val="000080"/>
          <w:kern w:val="2"/>
        </w:rPr>
        <w:t>2014年</w:t>
      </w:r>
      <w:r w:rsidR="00B306EC" w:rsidRPr="00F44AFB">
        <w:rPr>
          <w:rFonts w:asciiTheme="minorEastAsia" w:eastAsiaTheme="minorEastAsia" w:hAnsiTheme="minorEastAsia" w:cs="Times New Roman"/>
          <w:color w:val="000080"/>
          <w:kern w:val="2"/>
        </w:rPr>
        <w:t>逆转录病毒及</w:t>
      </w:r>
      <w:r>
        <w:rPr>
          <w:rFonts w:asciiTheme="minorEastAsia" w:eastAsiaTheme="minorEastAsia" w:hAnsiTheme="minorEastAsia" w:cs="Times New Roman" w:hint="eastAsia"/>
          <w:color w:val="000080"/>
          <w:kern w:val="2"/>
        </w:rPr>
        <w:t>机会性</w:t>
      </w:r>
      <w:r w:rsidR="00B306EC" w:rsidRPr="00F44AFB">
        <w:rPr>
          <w:rFonts w:asciiTheme="minorEastAsia" w:eastAsiaTheme="minorEastAsia" w:hAnsiTheme="minorEastAsia" w:cs="Times New Roman"/>
          <w:color w:val="000080"/>
          <w:kern w:val="2"/>
        </w:rPr>
        <w:t>感染会议(CROI)于</w:t>
      </w:r>
      <w:r w:rsidR="009B2EE5">
        <w:rPr>
          <w:rFonts w:asciiTheme="minorEastAsia" w:eastAsiaTheme="minorEastAsia" w:hAnsiTheme="minorEastAsia" w:cs="Times New Roman" w:hint="eastAsia"/>
          <w:color w:val="000080"/>
          <w:kern w:val="2"/>
        </w:rPr>
        <w:t>近</w:t>
      </w:r>
      <w:r w:rsidR="00B306EC" w:rsidRPr="00F44AFB">
        <w:rPr>
          <w:rFonts w:asciiTheme="minorEastAsia" w:eastAsiaTheme="minorEastAsia" w:hAnsiTheme="minorEastAsia" w:cs="Times New Roman"/>
          <w:color w:val="000080"/>
          <w:kern w:val="2"/>
        </w:rPr>
        <w:t>日在</w:t>
      </w:r>
      <w:r w:rsidR="009B2EE5">
        <w:rPr>
          <w:rFonts w:asciiTheme="minorEastAsia" w:eastAsiaTheme="minorEastAsia" w:hAnsiTheme="minorEastAsia" w:cs="Times New Roman" w:hint="eastAsia"/>
          <w:color w:val="000080"/>
          <w:kern w:val="2"/>
        </w:rPr>
        <w:t>美国</w:t>
      </w:r>
      <w:r w:rsidR="00B306EC" w:rsidRPr="00F44AFB">
        <w:rPr>
          <w:rFonts w:asciiTheme="minorEastAsia" w:eastAsiaTheme="minorEastAsia" w:hAnsiTheme="minorEastAsia" w:cs="Times New Roman"/>
          <w:color w:val="000080"/>
          <w:kern w:val="2"/>
        </w:rPr>
        <w:t>波士顿召开，这项重要的</w:t>
      </w:r>
      <w:hyperlink r:id="rId11" w:history="1">
        <w:r w:rsidR="00B306EC" w:rsidRPr="00F44AFB">
          <w:rPr>
            <w:rFonts w:asciiTheme="minorEastAsia" w:eastAsiaTheme="minorEastAsia" w:hAnsiTheme="minorEastAsia" w:cs="Times New Roman"/>
            <w:color w:val="000080"/>
            <w:kern w:val="2"/>
          </w:rPr>
          <w:t>HIV</w:t>
        </w:r>
      </w:hyperlink>
      <w:r w:rsidR="00B306EC" w:rsidRPr="00F44AFB">
        <w:rPr>
          <w:rFonts w:asciiTheme="minorEastAsia" w:eastAsiaTheme="minorEastAsia" w:hAnsiTheme="minorEastAsia" w:cs="Times New Roman"/>
          <w:color w:val="000080"/>
          <w:kern w:val="2"/>
        </w:rPr>
        <w:t>/AIDS会议将主题集中在</w:t>
      </w:r>
      <w:r w:rsidR="009B2EE5">
        <w:rPr>
          <w:rFonts w:asciiTheme="minorEastAsia" w:eastAsiaTheme="minorEastAsia" w:hAnsiTheme="minorEastAsia" w:cs="Times New Roman" w:hint="eastAsia"/>
          <w:color w:val="000080"/>
          <w:kern w:val="2"/>
        </w:rPr>
        <w:t>1</w:t>
      </w:r>
      <w:r w:rsidR="00B306EC" w:rsidRPr="00F44AFB">
        <w:rPr>
          <w:rFonts w:asciiTheme="minorEastAsia" w:eastAsiaTheme="minorEastAsia" w:hAnsiTheme="minorEastAsia" w:cs="Times New Roman"/>
          <w:color w:val="000080"/>
          <w:kern w:val="2"/>
        </w:rPr>
        <w:t>名于出生后4小时即启动抗</w:t>
      </w:r>
      <w:r w:rsidR="009B2EE5">
        <w:rPr>
          <w:rFonts w:asciiTheme="minorEastAsia" w:eastAsiaTheme="minorEastAsia" w:hAnsiTheme="minorEastAsia" w:cs="Times New Roman" w:hint="eastAsia"/>
          <w:color w:val="000080"/>
          <w:kern w:val="2"/>
        </w:rPr>
        <w:t>逆转录</w:t>
      </w:r>
      <w:r w:rsidR="00B306EC" w:rsidRPr="00F44AFB">
        <w:rPr>
          <w:rFonts w:asciiTheme="minorEastAsia" w:eastAsiaTheme="minorEastAsia" w:hAnsiTheme="minorEastAsia" w:cs="Times New Roman"/>
          <w:color w:val="000080"/>
          <w:kern w:val="2"/>
        </w:rPr>
        <w:t>病毒治疗，至今体内仍未检测到病毒的HIV感染婴儿身上，它为治愈</w:t>
      </w:r>
      <w:hyperlink r:id="rId12" w:history="1">
        <w:r w:rsidR="00B306EC" w:rsidRPr="00F44AFB">
          <w:rPr>
            <w:rFonts w:asciiTheme="minorEastAsia" w:eastAsiaTheme="minorEastAsia" w:hAnsiTheme="minorEastAsia" w:cs="Times New Roman"/>
            <w:color w:val="000080"/>
            <w:kern w:val="2"/>
          </w:rPr>
          <w:t>艾滋病</w:t>
        </w:r>
      </w:hyperlink>
      <w:r w:rsidR="00B306EC" w:rsidRPr="00F44AFB">
        <w:rPr>
          <w:rFonts w:asciiTheme="minorEastAsia" w:eastAsiaTheme="minorEastAsia" w:hAnsiTheme="minorEastAsia" w:cs="Times New Roman"/>
          <w:color w:val="000080"/>
          <w:kern w:val="2"/>
        </w:rPr>
        <w:t>带来了新希望。然而在这次会议上这一最令人惊叹的研究发现也遭到了警戒性的忠告，一项研究</w:t>
      </w:r>
      <w:r w:rsidR="00337AA2">
        <w:rPr>
          <w:rFonts w:asciiTheme="minorEastAsia" w:eastAsiaTheme="minorEastAsia" w:hAnsiTheme="minorEastAsia" w:cs="Times New Roman" w:hint="eastAsia"/>
          <w:color w:val="000080"/>
          <w:kern w:val="2"/>
        </w:rPr>
        <w:t>结果</w:t>
      </w:r>
      <w:r w:rsidR="00B306EC" w:rsidRPr="00F44AFB">
        <w:rPr>
          <w:rFonts w:asciiTheme="minorEastAsia" w:eastAsiaTheme="minorEastAsia" w:hAnsiTheme="minorEastAsia" w:cs="Times New Roman"/>
          <w:color w:val="000080"/>
          <w:kern w:val="2"/>
        </w:rPr>
        <w:t>揭示</w:t>
      </w:r>
      <w:r w:rsidR="00337AA2">
        <w:rPr>
          <w:rFonts w:asciiTheme="minorEastAsia" w:eastAsiaTheme="minorEastAsia" w:hAnsiTheme="minorEastAsia" w:cs="Times New Roman" w:hint="eastAsia"/>
          <w:color w:val="000080"/>
          <w:kern w:val="2"/>
        </w:rPr>
        <w:t>了即使</w:t>
      </w:r>
      <w:r w:rsidR="00B306EC" w:rsidRPr="00F44AFB">
        <w:rPr>
          <w:rFonts w:asciiTheme="minorEastAsia" w:eastAsiaTheme="minorEastAsia" w:hAnsiTheme="minorEastAsia" w:cs="Times New Roman"/>
          <w:color w:val="000080"/>
          <w:kern w:val="2"/>
        </w:rPr>
        <w:t>在看似战胜感染之时HIV</w:t>
      </w:r>
      <w:r w:rsidR="00337AA2">
        <w:rPr>
          <w:rFonts w:asciiTheme="minorEastAsia" w:eastAsiaTheme="minorEastAsia" w:hAnsiTheme="minorEastAsia" w:cs="Times New Roman" w:hint="eastAsia"/>
          <w:color w:val="000080"/>
          <w:kern w:val="2"/>
        </w:rPr>
        <w:t>仍</w:t>
      </w:r>
      <w:r w:rsidR="00B306EC" w:rsidRPr="00F44AFB">
        <w:rPr>
          <w:rFonts w:asciiTheme="minorEastAsia" w:eastAsiaTheme="minorEastAsia" w:hAnsiTheme="minorEastAsia" w:cs="Times New Roman"/>
          <w:color w:val="000080"/>
          <w:kern w:val="2"/>
        </w:rPr>
        <w:t>静静地持续存留于体内的机制，</w:t>
      </w:r>
      <w:r w:rsidR="00337AA2">
        <w:rPr>
          <w:rFonts w:asciiTheme="minorEastAsia" w:eastAsiaTheme="minorEastAsia" w:hAnsiTheme="minorEastAsia" w:cs="Times New Roman" w:hint="eastAsia"/>
          <w:color w:val="000080"/>
          <w:kern w:val="2"/>
        </w:rPr>
        <w:t>同时还</w:t>
      </w:r>
      <w:r w:rsidR="00B306EC" w:rsidRPr="00F44AFB">
        <w:rPr>
          <w:rFonts w:asciiTheme="minorEastAsia" w:eastAsiaTheme="minorEastAsia" w:hAnsiTheme="minorEastAsia" w:cs="Times New Roman"/>
          <w:color w:val="000080"/>
          <w:kern w:val="2"/>
        </w:rPr>
        <w:t>提出了有关长期服用</w:t>
      </w:r>
      <w:r w:rsidR="00337AA2">
        <w:rPr>
          <w:rFonts w:asciiTheme="minorEastAsia" w:eastAsiaTheme="minorEastAsia" w:hAnsiTheme="minorEastAsia" w:cs="Times New Roman" w:hint="eastAsia"/>
          <w:color w:val="000080"/>
          <w:kern w:val="2"/>
        </w:rPr>
        <w:t>抗逆转录病毒</w:t>
      </w:r>
      <w:r w:rsidR="00B306EC" w:rsidRPr="00F44AFB">
        <w:rPr>
          <w:rFonts w:asciiTheme="minorEastAsia" w:eastAsiaTheme="minorEastAsia" w:hAnsiTheme="minorEastAsia" w:cs="Times New Roman"/>
          <w:color w:val="000080"/>
          <w:kern w:val="2"/>
        </w:rPr>
        <w:t>药物</w:t>
      </w:r>
      <w:r w:rsidR="00337AA2">
        <w:rPr>
          <w:rFonts w:asciiTheme="minorEastAsia" w:eastAsiaTheme="minorEastAsia" w:hAnsiTheme="minorEastAsia" w:cs="Times New Roman" w:hint="eastAsia"/>
          <w:color w:val="000080"/>
          <w:kern w:val="2"/>
        </w:rPr>
        <w:t>给</w:t>
      </w:r>
      <w:r w:rsidR="00B306EC" w:rsidRPr="00F44AFB">
        <w:rPr>
          <w:rFonts w:asciiTheme="minorEastAsia" w:eastAsiaTheme="minorEastAsia" w:hAnsiTheme="minorEastAsia" w:cs="Times New Roman"/>
          <w:color w:val="000080"/>
          <w:kern w:val="2"/>
        </w:rPr>
        <w:t>患者</w:t>
      </w:r>
      <w:r w:rsidR="00337AA2">
        <w:rPr>
          <w:rFonts w:asciiTheme="minorEastAsia" w:eastAsiaTheme="minorEastAsia" w:hAnsiTheme="minorEastAsia" w:cs="Times New Roman" w:hint="eastAsia"/>
          <w:color w:val="000080"/>
          <w:kern w:val="2"/>
        </w:rPr>
        <w:t>带来的</w:t>
      </w:r>
      <w:hyperlink r:id="rId13" w:history="1">
        <w:r w:rsidR="00B306EC" w:rsidRPr="00F44AFB">
          <w:rPr>
            <w:rFonts w:asciiTheme="minorEastAsia" w:eastAsiaTheme="minorEastAsia" w:hAnsiTheme="minorEastAsia" w:cs="Times New Roman"/>
            <w:color w:val="000080"/>
            <w:kern w:val="2"/>
          </w:rPr>
          <w:t>癌症</w:t>
        </w:r>
      </w:hyperlink>
      <w:r w:rsidR="00337AA2">
        <w:rPr>
          <w:rFonts w:asciiTheme="minorEastAsia" w:eastAsiaTheme="minorEastAsia" w:hAnsiTheme="minorEastAsia" w:cs="Times New Roman"/>
          <w:color w:val="000080"/>
          <w:kern w:val="2"/>
        </w:rPr>
        <w:t>风险的问题</w:t>
      </w:r>
      <w:r w:rsidR="00D87B7F">
        <w:rPr>
          <w:rFonts w:asciiTheme="minorEastAsia" w:eastAsiaTheme="minorEastAsia" w:hAnsiTheme="minorEastAsia" w:cs="Times New Roman" w:hint="eastAsia"/>
          <w:color w:val="000080"/>
          <w:kern w:val="2"/>
        </w:rPr>
        <w:t>。</w:t>
      </w:r>
    </w:p>
    <w:p w:rsidR="00337AA2" w:rsidRDefault="00B306EC" w:rsidP="00337AA2">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来自加州长滩的这名婴儿与去年同一会议上著名的“密西西比婴儿”病例如出一辙。这名现在已经有3岁大的儿童在出生后</w:t>
      </w:r>
      <w:r w:rsidR="00641B79">
        <w:rPr>
          <w:rFonts w:asciiTheme="minorEastAsia" w:eastAsiaTheme="minorEastAsia" w:hAnsiTheme="minorEastAsia" w:cs="Times New Roman" w:hint="eastAsia"/>
          <w:color w:val="000080"/>
          <w:kern w:val="2"/>
        </w:rPr>
        <w:t>4小时便</w:t>
      </w:r>
      <w:r w:rsidRPr="00F44AFB">
        <w:rPr>
          <w:rFonts w:asciiTheme="minorEastAsia" w:eastAsiaTheme="minorEastAsia" w:hAnsiTheme="minorEastAsia" w:cs="Times New Roman"/>
          <w:color w:val="000080"/>
          <w:kern w:val="2"/>
        </w:rPr>
        <w:t>启动了抗逆转录病毒药物治疗，而现在已经停止治疗23个月仍没有任何的病毒复发迹象。</w:t>
      </w:r>
    </w:p>
    <w:p w:rsidR="0088648F" w:rsidRDefault="00B306EC" w:rsidP="002C6ABE">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加州大学圣地亚哥分校病毒学家Douglas Richman</w:t>
      </w:r>
      <w:r w:rsidR="00337AA2">
        <w:rPr>
          <w:rFonts w:asciiTheme="minorEastAsia" w:eastAsiaTheme="minorEastAsia" w:hAnsiTheme="minorEastAsia" w:cs="Times New Roman" w:hint="eastAsia"/>
          <w:color w:val="000080"/>
          <w:kern w:val="2"/>
        </w:rPr>
        <w:t>指出，</w:t>
      </w:r>
      <w:r w:rsidRPr="00F44AFB">
        <w:rPr>
          <w:rFonts w:asciiTheme="minorEastAsia" w:eastAsiaTheme="minorEastAsia" w:hAnsiTheme="minorEastAsia" w:cs="Times New Roman"/>
          <w:color w:val="000080"/>
          <w:kern w:val="2"/>
        </w:rPr>
        <w:t>现在兴奋还为时过早。让Richman和其他人如此谨慎的一个原因在于，艾滋病病毒有点类似于核爆炸中生存下来的蟑螂。HIV可以深藏于细胞内，将</w:t>
      </w:r>
      <w:r w:rsidR="002C6ABE">
        <w:rPr>
          <w:rFonts w:asciiTheme="minorEastAsia" w:eastAsiaTheme="minorEastAsia" w:hAnsiTheme="minorEastAsia" w:cs="Times New Roman" w:hint="eastAsia"/>
          <w:color w:val="000080"/>
          <w:kern w:val="2"/>
        </w:rPr>
        <w:t>其</w:t>
      </w:r>
      <w:r w:rsidRPr="00F44AFB">
        <w:rPr>
          <w:rFonts w:asciiTheme="minorEastAsia" w:eastAsiaTheme="minorEastAsia" w:hAnsiTheme="minorEastAsia" w:cs="Times New Roman"/>
          <w:color w:val="000080"/>
          <w:kern w:val="2"/>
        </w:rPr>
        <w:t>DNA</w:t>
      </w:r>
      <w:r w:rsidR="002C6ABE">
        <w:rPr>
          <w:rFonts w:asciiTheme="minorEastAsia" w:eastAsiaTheme="minorEastAsia" w:hAnsiTheme="minorEastAsia" w:cs="Times New Roman" w:hint="eastAsia"/>
          <w:color w:val="000080"/>
          <w:kern w:val="2"/>
        </w:rPr>
        <w:t>插入到</w:t>
      </w:r>
      <w:r w:rsidRPr="00F44AFB">
        <w:rPr>
          <w:rFonts w:asciiTheme="minorEastAsia" w:eastAsiaTheme="minorEastAsia" w:hAnsiTheme="minorEastAsia" w:cs="Times New Roman"/>
          <w:color w:val="000080"/>
          <w:kern w:val="2"/>
        </w:rPr>
        <w:t>人类染色体，只要它维持休眠状态就可以逃避药物和免疫攻击。这些潜伏</w:t>
      </w:r>
      <w:r w:rsidR="002C6ABE">
        <w:rPr>
          <w:rFonts w:asciiTheme="minorEastAsia" w:eastAsiaTheme="minorEastAsia" w:hAnsiTheme="minorEastAsia" w:cs="Times New Roman" w:hint="eastAsia"/>
          <w:color w:val="000080"/>
          <w:kern w:val="2"/>
        </w:rPr>
        <w:t>的</w:t>
      </w:r>
      <w:r w:rsidRPr="00F44AFB">
        <w:rPr>
          <w:rFonts w:asciiTheme="minorEastAsia" w:eastAsiaTheme="minorEastAsia" w:hAnsiTheme="minorEastAsia" w:cs="Times New Roman"/>
          <w:color w:val="000080"/>
          <w:kern w:val="2"/>
        </w:rPr>
        <w:t>感染细胞池(储存库)可以存活数十年，是试图治愈HIV感染</w:t>
      </w:r>
      <w:r w:rsidR="00337AA2">
        <w:rPr>
          <w:rFonts w:asciiTheme="minorEastAsia" w:eastAsiaTheme="minorEastAsia" w:hAnsiTheme="minorEastAsia" w:cs="Times New Roman" w:hint="eastAsia"/>
          <w:color w:val="000080"/>
          <w:kern w:val="2"/>
        </w:rPr>
        <w:t>所</w:t>
      </w:r>
      <w:r w:rsidR="00337AA2">
        <w:rPr>
          <w:rFonts w:asciiTheme="minorEastAsia" w:eastAsiaTheme="minorEastAsia" w:hAnsiTheme="minorEastAsia" w:cs="Times New Roman"/>
          <w:color w:val="000080"/>
          <w:kern w:val="2"/>
        </w:rPr>
        <w:t>必须</w:t>
      </w:r>
      <w:r w:rsidR="00337AA2">
        <w:rPr>
          <w:rFonts w:asciiTheme="minorEastAsia" w:eastAsiaTheme="minorEastAsia" w:hAnsiTheme="minorEastAsia" w:cs="Times New Roman" w:hint="eastAsia"/>
          <w:color w:val="000080"/>
          <w:kern w:val="2"/>
        </w:rPr>
        <w:t>根</w:t>
      </w:r>
      <w:r w:rsidRPr="00F44AFB">
        <w:rPr>
          <w:rFonts w:asciiTheme="minorEastAsia" w:eastAsiaTheme="minorEastAsia" w:hAnsiTheme="minorEastAsia" w:cs="Times New Roman"/>
          <w:color w:val="000080"/>
          <w:kern w:val="2"/>
        </w:rPr>
        <w:t>除的祸根。</w:t>
      </w:r>
    </w:p>
    <w:p w:rsidR="002C6ABE" w:rsidRDefault="00B306EC" w:rsidP="002C6ABE">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在此次</w:t>
      </w:r>
      <w:r w:rsidR="002C6ABE">
        <w:rPr>
          <w:rFonts w:asciiTheme="minorEastAsia" w:eastAsiaTheme="minorEastAsia" w:hAnsiTheme="minorEastAsia" w:cs="Times New Roman" w:hint="eastAsia"/>
          <w:color w:val="000080"/>
          <w:kern w:val="2"/>
        </w:rPr>
        <w:t>CROI</w:t>
      </w:r>
      <w:r w:rsidRPr="00F44AFB">
        <w:rPr>
          <w:rFonts w:asciiTheme="minorEastAsia" w:eastAsiaTheme="minorEastAsia" w:hAnsiTheme="minorEastAsia" w:cs="Times New Roman"/>
          <w:color w:val="000080"/>
          <w:kern w:val="2"/>
        </w:rPr>
        <w:t>会议上，</w:t>
      </w:r>
      <w:r w:rsidR="002C6ABE">
        <w:rPr>
          <w:rFonts w:asciiTheme="minorEastAsia" w:eastAsiaTheme="minorEastAsia" w:hAnsiTheme="minorEastAsia" w:cs="Times New Roman" w:hint="eastAsia"/>
          <w:color w:val="000080"/>
          <w:kern w:val="2"/>
        </w:rPr>
        <w:t>有2</w:t>
      </w:r>
      <w:r w:rsidRPr="00F44AFB">
        <w:rPr>
          <w:rFonts w:asciiTheme="minorEastAsia" w:eastAsiaTheme="minorEastAsia" w:hAnsiTheme="minorEastAsia" w:cs="Times New Roman"/>
          <w:color w:val="000080"/>
          <w:kern w:val="2"/>
        </w:rPr>
        <w:t>项研究详细描述了一种新机制，其帮助解释了</w:t>
      </w:r>
      <w:r w:rsidR="002C6ABE">
        <w:rPr>
          <w:rFonts w:asciiTheme="minorEastAsia" w:eastAsiaTheme="minorEastAsia" w:hAnsiTheme="minorEastAsia" w:cs="Times New Roman" w:hint="eastAsia"/>
          <w:color w:val="000080"/>
          <w:kern w:val="2"/>
        </w:rPr>
        <w:t>机体内病毒</w:t>
      </w:r>
      <w:r w:rsidRPr="00F44AFB">
        <w:rPr>
          <w:rFonts w:asciiTheme="minorEastAsia" w:eastAsiaTheme="minorEastAsia" w:hAnsiTheme="minorEastAsia" w:cs="Times New Roman"/>
          <w:color w:val="000080"/>
          <w:kern w:val="2"/>
        </w:rPr>
        <w:t>储存库持续存在的原因。新</w:t>
      </w:r>
      <w:r w:rsidR="002C6ABE">
        <w:rPr>
          <w:rFonts w:asciiTheme="minorEastAsia" w:eastAsiaTheme="minorEastAsia" w:hAnsiTheme="minorEastAsia" w:cs="Times New Roman" w:hint="eastAsia"/>
          <w:color w:val="000080"/>
          <w:kern w:val="2"/>
        </w:rPr>
        <w:t>的</w:t>
      </w:r>
      <w:r w:rsidR="002C6ABE">
        <w:rPr>
          <w:rFonts w:asciiTheme="minorEastAsia" w:eastAsiaTheme="minorEastAsia" w:hAnsiTheme="minorEastAsia" w:cs="Times New Roman"/>
          <w:color w:val="000080"/>
          <w:kern w:val="2"/>
        </w:rPr>
        <w:t>研究工作</w:t>
      </w:r>
      <w:r w:rsidR="002C6ABE">
        <w:rPr>
          <w:rFonts w:asciiTheme="minorEastAsia" w:eastAsiaTheme="minorEastAsia" w:hAnsiTheme="minorEastAsia" w:cs="Times New Roman" w:hint="eastAsia"/>
          <w:color w:val="000080"/>
          <w:kern w:val="2"/>
        </w:rPr>
        <w:t>提出来这样</w:t>
      </w:r>
      <w:r w:rsidRPr="00F44AFB">
        <w:rPr>
          <w:rFonts w:asciiTheme="minorEastAsia" w:eastAsiaTheme="minorEastAsia" w:hAnsiTheme="minorEastAsia" w:cs="Times New Roman"/>
          <w:color w:val="000080"/>
          <w:kern w:val="2"/>
        </w:rPr>
        <w:t>一个</w:t>
      </w:r>
      <w:r w:rsidR="002C6ABE">
        <w:rPr>
          <w:rFonts w:asciiTheme="minorEastAsia" w:eastAsiaTheme="minorEastAsia" w:hAnsiTheme="minorEastAsia" w:cs="Times New Roman" w:hint="eastAsia"/>
          <w:color w:val="000080"/>
          <w:kern w:val="2"/>
        </w:rPr>
        <w:t>疑问即</w:t>
      </w:r>
      <w:r w:rsidRPr="00F44AFB">
        <w:rPr>
          <w:rFonts w:asciiTheme="minorEastAsia" w:eastAsiaTheme="minorEastAsia" w:hAnsiTheme="minorEastAsia" w:cs="Times New Roman"/>
          <w:color w:val="000080"/>
          <w:kern w:val="2"/>
        </w:rPr>
        <w:t>在接受强力治疗、完全终止新</w:t>
      </w:r>
      <w:r w:rsidR="002C6ABE">
        <w:rPr>
          <w:rFonts w:asciiTheme="minorEastAsia" w:eastAsiaTheme="minorEastAsia" w:hAnsiTheme="minorEastAsia" w:cs="Times New Roman" w:hint="eastAsia"/>
          <w:color w:val="000080"/>
          <w:kern w:val="2"/>
        </w:rPr>
        <w:t>的</w:t>
      </w:r>
      <w:r w:rsidRPr="00F44AFB">
        <w:rPr>
          <w:rFonts w:asciiTheme="minorEastAsia" w:eastAsiaTheme="minorEastAsia" w:hAnsiTheme="minorEastAsia" w:cs="Times New Roman"/>
          <w:color w:val="000080"/>
          <w:kern w:val="2"/>
        </w:rPr>
        <w:t>病毒生成的HIV感染者体内，当这些长寿的免疫细胞相继死去之</w:t>
      </w:r>
      <w:r w:rsidR="002C6ABE">
        <w:rPr>
          <w:rFonts w:asciiTheme="minorEastAsia" w:eastAsiaTheme="minorEastAsia" w:hAnsiTheme="minorEastAsia" w:cs="Times New Roman" w:hint="eastAsia"/>
          <w:color w:val="000080"/>
          <w:kern w:val="2"/>
        </w:rPr>
        <w:t>后</w:t>
      </w:r>
      <w:r w:rsidRPr="00F44AFB">
        <w:rPr>
          <w:rFonts w:asciiTheme="minorEastAsia" w:eastAsiaTheme="minorEastAsia" w:hAnsiTheme="minorEastAsia" w:cs="Times New Roman"/>
          <w:color w:val="000080"/>
          <w:kern w:val="2"/>
        </w:rPr>
        <w:t>为何数年内</w:t>
      </w:r>
      <w:r w:rsidR="002C6ABE">
        <w:rPr>
          <w:rFonts w:asciiTheme="minorEastAsia" w:eastAsiaTheme="minorEastAsia" w:hAnsiTheme="minorEastAsia" w:cs="Times New Roman" w:hint="eastAsia"/>
          <w:color w:val="000080"/>
          <w:kern w:val="2"/>
        </w:rPr>
        <w:t>其机体内</w:t>
      </w:r>
      <w:r w:rsidRPr="00F44AFB">
        <w:rPr>
          <w:rFonts w:asciiTheme="minorEastAsia" w:eastAsiaTheme="minorEastAsia" w:hAnsiTheme="minorEastAsia" w:cs="Times New Roman"/>
          <w:color w:val="000080"/>
          <w:kern w:val="2"/>
        </w:rPr>
        <w:t>的感染细胞不会全部消失?一种可能性是一些感染细胞仍然在生成新的HIV，</w:t>
      </w:r>
      <w:r w:rsidR="002C6ABE">
        <w:rPr>
          <w:rFonts w:asciiTheme="minorEastAsia" w:eastAsiaTheme="minorEastAsia" w:hAnsiTheme="minorEastAsia" w:cs="Times New Roman" w:hint="eastAsia"/>
          <w:color w:val="000080"/>
          <w:kern w:val="2"/>
        </w:rPr>
        <w:t>而</w:t>
      </w:r>
      <w:r w:rsidRPr="00F44AFB">
        <w:rPr>
          <w:rFonts w:asciiTheme="minorEastAsia" w:eastAsiaTheme="minorEastAsia" w:hAnsiTheme="minorEastAsia" w:cs="Times New Roman"/>
          <w:color w:val="000080"/>
          <w:kern w:val="2"/>
        </w:rPr>
        <w:t>这些新HIV成功躲开了抗逆转录病毒药物，并感染处女型细胞(virgin cell)，</w:t>
      </w:r>
      <w:r w:rsidR="002C6ABE">
        <w:rPr>
          <w:rFonts w:asciiTheme="minorEastAsia" w:eastAsiaTheme="minorEastAsia" w:hAnsiTheme="minorEastAsia" w:cs="Times New Roman" w:hint="eastAsia"/>
          <w:color w:val="000080"/>
          <w:kern w:val="2"/>
        </w:rPr>
        <w:t>从而</w:t>
      </w:r>
      <w:r w:rsidRPr="00F44AFB">
        <w:rPr>
          <w:rFonts w:asciiTheme="minorEastAsia" w:eastAsiaTheme="minorEastAsia" w:hAnsiTheme="minorEastAsia" w:cs="Times New Roman"/>
          <w:color w:val="000080"/>
          <w:kern w:val="2"/>
        </w:rPr>
        <w:t>不断地填充这一细胞池。有证据表明，这种情况偶然发生，尤其是在药物难以到</w:t>
      </w:r>
      <w:r w:rsidR="002C6ABE" w:rsidRPr="00F44AFB">
        <w:rPr>
          <w:rFonts w:asciiTheme="minorEastAsia" w:eastAsiaTheme="minorEastAsia" w:hAnsiTheme="minorEastAsia" w:cs="Times New Roman"/>
          <w:color w:val="000080"/>
          <w:kern w:val="2"/>
        </w:rPr>
        <w:t>达</w:t>
      </w:r>
      <w:r w:rsidRPr="00F44AFB">
        <w:rPr>
          <w:rFonts w:asciiTheme="minorEastAsia" w:eastAsiaTheme="minorEastAsia" w:hAnsiTheme="minorEastAsia" w:cs="Times New Roman"/>
          <w:color w:val="000080"/>
          <w:kern w:val="2"/>
        </w:rPr>
        <w:t>的组织中。但许多的研究人员怀疑这种情况常常发生。他们认为更有可能的解释是感染细胞自身进行了复制，这一克隆过程被称作为稳态增殖(homeostatic proliferation)。</w:t>
      </w:r>
    </w:p>
    <w:p w:rsidR="00B306EC" w:rsidRPr="00F44AFB" w:rsidRDefault="002C6ABE" w:rsidP="002C6ABE">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Pr>
          <w:rFonts w:asciiTheme="minorEastAsia" w:eastAsiaTheme="minorEastAsia" w:hAnsiTheme="minorEastAsia" w:cs="Times New Roman" w:hint="eastAsia"/>
          <w:color w:val="000080"/>
          <w:kern w:val="2"/>
        </w:rPr>
        <w:lastRenderedPageBreak/>
        <w:t>这2</w:t>
      </w:r>
      <w:r w:rsidR="00B306EC" w:rsidRPr="00F44AFB">
        <w:rPr>
          <w:rFonts w:asciiTheme="minorEastAsia" w:eastAsiaTheme="minorEastAsia" w:hAnsiTheme="minorEastAsia" w:cs="Times New Roman"/>
          <w:color w:val="000080"/>
          <w:kern w:val="2"/>
        </w:rPr>
        <w:t>项研究对8名已接受抗逆转录病毒治疗达14年</w:t>
      </w:r>
      <w:r>
        <w:rPr>
          <w:rFonts w:asciiTheme="minorEastAsia" w:eastAsiaTheme="minorEastAsia" w:hAnsiTheme="minorEastAsia" w:cs="Times New Roman" w:hint="eastAsia"/>
          <w:color w:val="000080"/>
          <w:kern w:val="2"/>
        </w:rPr>
        <w:t>之久</w:t>
      </w:r>
      <w:r w:rsidR="00B306EC" w:rsidRPr="00F44AFB">
        <w:rPr>
          <w:rFonts w:asciiTheme="minorEastAsia" w:eastAsiaTheme="minorEastAsia" w:hAnsiTheme="minorEastAsia" w:cs="Times New Roman"/>
          <w:color w:val="000080"/>
          <w:kern w:val="2"/>
        </w:rPr>
        <w:t>的HIV感染者不同时间点获取的血细胞进行了检测。研究人员确定了2500多种情况下HIV DNA插入的精确位点。</w:t>
      </w:r>
    </w:p>
    <w:p w:rsidR="00B306EC" w:rsidRPr="00F44AFB" w:rsidRDefault="00B306EC" w:rsidP="002C6ABE">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当</w:t>
      </w:r>
      <w:r w:rsidR="002C6ABE">
        <w:rPr>
          <w:rFonts w:asciiTheme="minorEastAsia" w:eastAsiaTheme="minorEastAsia" w:hAnsiTheme="minorEastAsia" w:cs="Times New Roman" w:hint="eastAsia"/>
          <w:color w:val="000080"/>
          <w:kern w:val="2"/>
        </w:rPr>
        <w:t>人体</w:t>
      </w:r>
      <w:r w:rsidRPr="00F44AFB">
        <w:rPr>
          <w:rFonts w:asciiTheme="minorEastAsia" w:eastAsiaTheme="minorEastAsia" w:hAnsiTheme="minorEastAsia" w:cs="Times New Roman"/>
          <w:color w:val="000080"/>
          <w:kern w:val="2"/>
        </w:rPr>
        <w:t>受到HIV感染时，病毒会生成数十亿的自身拷贝，这些拷贝病毒会继续感染新的细胞。在每个新细胞的基因组中，病毒很大程度上随机插入它的遗传物质，因此可以在细胞群数百万个不同的位点中找到病毒DNA。但研究人员发现在长期</w:t>
      </w:r>
      <w:r w:rsidR="00E33FAC">
        <w:rPr>
          <w:rFonts w:asciiTheme="minorEastAsia" w:eastAsiaTheme="minorEastAsia" w:hAnsiTheme="minorEastAsia" w:cs="Times New Roman" w:hint="eastAsia"/>
          <w:color w:val="000080"/>
          <w:kern w:val="2"/>
        </w:rPr>
        <w:t>感染</w:t>
      </w:r>
      <w:r w:rsidRPr="00F44AFB">
        <w:rPr>
          <w:rFonts w:asciiTheme="minorEastAsia" w:eastAsiaTheme="minorEastAsia" w:hAnsiTheme="minorEastAsia" w:cs="Times New Roman"/>
          <w:color w:val="000080"/>
          <w:kern w:val="2"/>
        </w:rPr>
        <w:t>者体内情况并非如此。</w:t>
      </w:r>
      <w:r w:rsidR="00E33FAC">
        <w:rPr>
          <w:rFonts w:asciiTheme="minorEastAsia" w:eastAsiaTheme="minorEastAsia" w:hAnsiTheme="minorEastAsia" w:cs="Times New Roman" w:hint="eastAsia"/>
          <w:color w:val="000080"/>
          <w:kern w:val="2"/>
        </w:rPr>
        <w:t>美国</w:t>
      </w:r>
      <w:r w:rsidRPr="00F44AFB">
        <w:rPr>
          <w:rFonts w:asciiTheme="minorEastAsia" w:eastAsiaTheme="minorEastAsia" w:hAnsiTheme="minorEastAsia" w:cs="Times New Roman"/>
          <w:color w:val="000080"/>
          <w:kern w:val="2"/>
        </w:rPr>
        <w:t>华盛顿大学临床病毒学家Thor Wagner发现在其中</w:t>
      </w:r>
      <w:r w:rsidR="00E33FAC">
        <w:rPr>
          <w:rFonts w:asciiTheme="minorEastAsia" w:eastAsiaTheme="minorEastAsia" w:hAnsiTheme="minorEastAsia" w:cs="Times New Roman" w:hint="eastAsia"/>
          <w:color w:val="000080"/>
          <w:kern w:val="2"/>
        </w:rPr>
        <w:t>的3</w:t>
      </w:r>
      <w:r w:rsidRPr="00F44AFB">
        <w:rPr>
          <w:rFonts w:asciiTheme="minorEastAsia" w:eastAsiaTheme="minorEastAsia" w:hAnsiTheme="minorEastAsia" w:cs="Times New Roman"/>
          <w:color w:val="000080"/>
          <w:kern w:val="2"/>
        </w:rPr>
        <w:t>人中，</w:t>
      </w:r>
      <w:r w:rsidR="00E33FAC">
        <w:rPr>
          <w:rFonts w:asciiTheme="minorEastAsia" w:eastAsiaTheme="minorEastAsia" w:hAnsiTheme="minorEastAsia" w:cs="Times New Roman" w:hint="eastAsia"/>
          <w:color w:val="000080"/>
          <w:kern w:val="2"/>
        </w:rPr>
        <w:t>有2</w:t>
      </w:r>
      <w:r w:rsidRPr="00F44AFB">
        <w:rPr>
          <w:rFonts w:asciiTheme="minorEastAsia" w:eastAsiaTheme="minorEastAsia" w:hAnsiTheme="minorEastAsia" w:cs="Times New Roman"/>
          <w:color w:val="000080"/>
          <w:kern w:val="2"/>
        </w:rPr>
        <w:t>个或更多细胞内40%的整合位点是相同的。这表明感染细胞正在复制自身，将病毒DNA保留在它的最初整合位点。</w:t>
      </w:r>
    </w:p>
    <w:p w:rsidR="00B306EC" w:rsidRPr="00F44AFB" w:rsidRDefault="00B306EC" w:rsidP="00E33FAC">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Wagner</w:t>
      </w:r>
      <w:r w:rsidR="00E33FAC">
        <w:rPr>
          <w:rFonts w:asciiTheme="minorEastAsia" w:eastAsiaTheme="minorEastAsia" w:hAnsiTheme="minorEastAsia" w:cs="Times New Roman" w:hint="eastAsia"/>
          <w:color w:val="000080"/>
          <w:kern w:val="2"/>
        </w:rPr>
        <w:t>表示，</w:t>
      </w:r>
      <w:r w:rsidRPr="00F44AFB">
        <w:rPr>
          <w:rFonts w:asciiTheme="minorEastAsia" w:eastAsiaTheme="minorEastAsia" w:hAnsiTheme="minorEastAsia" w:cs="Times New Roman"/>
          <w:color w:val="000080"/>
          <w:kern w:val="2"/>
        </w:rPr>
        <w:t>稳态增殖是已存在很长一段时间的一个理论。这是证实其发生的最好证据。Rega医学研究所流行病学病毒学家Anne-Mieke Vandamme</w:t>
      </w:r>
      <w:r w:rsidR="00E33FAC">
        <w:rPr>
          <w:rFonts w:asciiTheme="minorEastAsia" w:eastAsiaTheme="minorEastAsia" w:hAnsiTheme="minorEastAsia" w:cs="Times New Roman" w:hint="eastAsia"/>
          <w:color w:val="000080"/>
          <w:kern w:val="2"/>
        </w:rPr>
        <w:t>也认为</w:t>
      </w:r>
      <w:r w:rsidRPr="00F44AFB">
        <w:rPr>
          <w:rFonts w:asciiTheme="minorEastAsia" w:eastAsiaTheme="minorEastAsia" w:hAnsiTheme="minorEastAsia" w:cs="Times New Roman"/>
          <w:color w:val="000080"/>
          <w:kern w:val="2"/>
        </w:rPr>
        <w:t>这些是</w:t>
      </w:r>
      <w:r w:rsidR="00E33FAC">
        <w:rPr>
          <w:rFonts w:asciiTheme="minorEastAsia" w:eastAsiaTheme="minorEastAsia" w:hAnsiTheme="minorEastAsia" w:cs="Times New Roman" w:hint="eastAsia"/>
          <w:color w:val="000080"/>
          <w:kern w:val="2"/>
        </w:rPr>
        <w:t>极其</w:t>
      </w:r>
      <w:r w:rsidRPr="00F44AFB">
        <w:rPr>
          <w:rFonts w:asciiTheme="minorEastAsia" w:eastAsiaTheme="minorEastAsia" w:hAnsiTheme="minorEastAsia" w:cs="Times New Roman"/>
          <w:color w:val="000080"/>
          <w:kern w:val="2"/>
        </w:rPr>
        <w:t>令人兴奋的数据。</w:t>
      </w:r>
    </w:p>
    <w:p w:rsidR="00E33FAC" w:rsidRDefault="00B306EC" w:rsidP="00E33FAC">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美国国家癌症研究所HIV耐药项目主任Stephen Hughes领导的一个研究小组在5名患者体内</w:t>
      </w:r>
      <w:r w:rsidR="00E33FAC">
        <w:rPr>
          <w:rFonts w:asciiTheme="minorEastAsia" w:eastAsiaTheme="minorEastAsia" w:hAnsiTheme="minorEastAsia" w:cs="Times New Roman" w:hint="eastAsia"/>
          <w:color w:val="000080"/>
          <w:kern w:val="2"/>
        </w:rPr>
        <w:t>也几乎</w:t>
      </w:r>
      <w:r w:rsidRPr="00F44AFB">
        <w:rPr>
          <w:rFonts w:asciiTheme="minorEastAsia" w:eastAsiaTheme="minorEastAsia" w:hAnsiTheme="minorEastAsia" w:cs="Times New Roman"/>
          <w:color w:val="000080"/>
          <w:kern w:val="2"/>
        </w:rPr>
        <w:t>发现了相同的</w:t>
      </w:r>
      <w:r w:rsidR="00D87B7F">
        <w:rPr>
          <w:rFonts w:asciiTheme="minorEastAsia" w:eastAsiaTheme="minorEastAsia" w:hAnsiTheme="minorEastAsia" w:cs="Times New Roman" w:hint="eastAsia"/>
          <w:color w:val="000080"/>
          <w:kern w:val="2"/>
        </w:rPr>
        <w:t>状况</w:t>
      </w:r>
      <w:r w:rsidRPr="00F44AFB">
        <w:rPr>
          <w:rFonts w:asciiTheme="minorEastAsia" w:eastAsiaTheme="minorEastAsia" w:hAnsiTheme="minorEastAsia" w:cs="Times New Roman"/>
          <w:color w:val="000080"/>
          <w:kern w:val="2"/>
        </w:rPr>
        <w:t>。</w:t>
      </w:r>
      <w:r w:rsidR="00E33FAC" w:rsidRPr="00F44AFB">
        <w:rPr>
          <w:rFonts w:asciiTheme="minorEastAsia" w:eastAsiaTheme="minorEastAsia" w:hAnsiTheme="minorEastAsia" w:cs="Times New Roman"/>
          <w:color w:val="000080"/>
          <w:kern w:val="2"/>
        </w:rPr>
        <w:t>Hughes</w:t>
      </w:r>
      <w:r w:rsidR="00E33FAC">
        <w:rPr>
          <w:rFonts w:asciiTheme="minorEastAsia" w:eastAsiaTheme="minorEastAsia" w:hAnsiTheme="minorEastAsia" w:cs="Times New Roman" w:hint="eastAsia"/>
          <w:color w:val="000080"/>
          <w:kern w:val="2"/>
        </w:rPr>
        <w:t>表示，研究人员</w:t>
      </w:r>
      <w:r w:rsidRPr="00F44AFB">
        <w:rPr>
          <w:rFonts w:asciiTheme="minorEastAsia" w:eastAsiaTheme="minorEastAsia" w:hAnsiTheme="minorEastAsia" w:cs="Times New Roman"/>
          <w:color w:val="000080"/>
          <w:kern w:val="2"/>
        </w:rPr>
        <w:t>看到整合位点并非随机。事实上，在个体体内，大约一半的感染血细胞其HIV DNA整合在人类DNA中完全相同的位点。</w:t>
      </w:r>
    </w:p>
    <w:p w:rsidR="00B306EC" w:rsidRPr="00F44AFB" w:rsidRDefault="00B306EC" w:rsidP="00E33FAC">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一种自然选择形式或许可以用来解释少数整合位点具有的优势。研究人员认为，如果HIV整合在加速细胞生长</w:t>
      </w:r>
      <w:r w:rsidR="00E33FAC">
        <w:rPr>
          <w:rFonts w:asciiTheme="minorEastAsia" w:eastAsiaTheme="minorEastAsia" w:hAnsiTheme="minorEastAsia" w:cs="Times New Roman" w:hint="eastAsia"/>
          <w:color w:val="000080"/>
          <w:kern w:val="2"/>
        </w:rPr>
        <w:t>（</w:t>
      </w:r>
      <w:r w:rsidRPr="00F44AFB">
        <w:rPr>
          <w:rFonts w:asciiTheme="minorEastAsia" w:eastAsiaTheme="minorEastAsia" w:hAnsiTheme="minorEastAsia" w:cs="Times New Roman"/>
          <w:color w:val="000080"/>
          <w:kern w:val="2"/>
        </w:rPr>
        <w:t>走向癌症第一步</w:t>
      </w:r>
      <w:r w:rsidR="00E33FAC">
        <w:rPr>
          <w:rFonts w:asciiTheme="minorEastAsia" w:eastAsiaTheme="minorEastAsia" w:hAnsiTheme="minorEastAsia" w:cs="Times New Roman" w:hint="eastAsia"/>
          <w:color w:val="000080"/>
          <w:kern w:val="2"/>
        </w:rPr>
        <w:t>）</w:t>
      </w:r>
      <w:r w:rsidRPr="00F44AFB">
        <w:rPr>
          <w:rFonts w:asciiTheme="minorEastAsia" w:eastAsiaTheme="minorEastAsia" w:hAnsiTheme="minorEastAsia" w:cs="Times New Roman"/>
          <w:color w:val="000080"/>
          <w:kern w:val="2"/>
        </w:rPr>
        <w:t>的基因组位点，储存库中</w:t>
      </w:r>
      <w:r w:rsidR="00D87B7F">
        <w:rPr>
          <w:rFonts w:asciiTheme="minorEastAsia" w:eastAsiaTheme="minorEastAsia" w:hAnsiTheme="minorEastAsia" w:cs="Times New Roman" w:hint="eastAsia"/>
          <w:color w:val="000080"/>
          <w:kern w:val="2"/>
        </w:rPr>
        <w:t>病毒</w:t>
      </w:r>
      <w:r w:rsidRPr="00F44AFB">
        <w:rPr>
          <w:rFonts w:asciiTheme="minorEastAsia" w:eastAsiaTheme="minorEastAsia" w:hAnsiTheme="minorEastAsia" w:cs="Times New Roman"/>
          <w:color w:val="000080"/>
          <w:kern w:val="2"/>
        </w:rPr>
        <w:t>的克隆</w:t>
      </w:r>
      <w:r w:rsidR="00E33FAC">
        <w:rPr>
          <w:rFonts w:asciiTheme="minorEastAsia" w:eastAsiaTheme="minorEastAsia" w:hAnsiTheme="minorEastAsia" w:cs="Times New Roman" w:hint="eastAsia"/>
          <w:color w:val="000080"/>
          <w:kern w:val="2"/>
        </w:rPr>
        <w:t>便</w:t>
      </w:r>
      <w:r w:rsidRPr="00F44AFB">
        <w:rPr>
          <w:rFonts w:asciiTheme="minorEastAsia" w:eastAsiaTheme="minorEastAsia" w:hAnsiTheme="minorEastAsia" w:cs="Times New Roman"/>
          <w:color w:val="000080"/>
          <w:kern w:val="2"/>
        </w:rPr>
        <w:t>获得一种进化优势。Hughes研究小组</w:t>
      </w:r>
      <w:r w:rsidR="00E33FAC">
        <w:rPr>
          <w:rFonts w:asciiTheme="minorEastAsia" w:eastAsiaTheme="minorEastAsia" w:hAnsiTheme="minorEastAsia" w:cs="Times New Roman" w:hint="eastAsia"/>
          <w:color w:val="000080"/>
          <w:kern w:val="2"/>
        </w:rPr>
        <w:t>在1名感染</w:t>
      </w:r>
      <w:r w:rsidRPr="00F44AFB">
        <w:rPr>
          <w:rFonts w:asciiTheme="minorEastAsia" w:eastAsiaTheme="minorEastAsia" w:hAnsiTheme="minorEastAsia" w:cs="Times New Roman"/>
          <w:color w:val="000080"/>
          <w:kern w:val="2"/>
        </w:rPr>
        <w:t>者</w:t>
      </w:r>
      <w:r w:rsidR="00E33FAC">
        <w:rPr>
          <w:rFonts w:asciiTheme="minorEastAsia" w:eastAsiaTheme="minorEastAsia" w:hAnsiTheme="minorEastAsia" w:cs="Times New Roman" w:hint="eastAsia"/>
          <w:color w:val="000080"/>
          <w:kern w:val="2"/>
        </w:rPr>
        <w:t>身上</w:t>
      </w:r>
      <w:r w:rsidRPr="00F44AFB">
        <w:rPr>
          <w:rFonts w:asciiTheme="minorEastAsia" w:eastAsiaTheme="minorEastAsia" w:hAnsiTheme="minorEastAsia" w:cs="Times New Roman"/>
          <w:color w:val="000080"/>
          <w:kern w:val="2"/>
        </w:rPr>
        <w:t>证实了这一点，</w:t>
      </w:r>
      <w:r w:rsidR="00E33FAC">
        <w:rPr>
          <w:rFonts w:asciiTheme="minorEastAsia" w:eastAsiaTheme="minorEastAsia" w:hAnsiTheme="minorEastAsia" w:cs="Times New Roman" w:hint="eastAsia"/>
          <w:color w:val="000080"/>
          <w:kern w:val="2"/>
        </w:rPr>
        <w:t>在</w:t>
      </w:r>
      <w:r w:rsidRPr="00F44AFB">
        <w:rPr>
          <w:rFonts w:asciiTheme="minorEastAsia" w:eastAsiaTheme="minorEastAsia" w:hAnsiTheme="minorEastAsia" w:cs="Times New Roman"/>
          <w:color w:val="000080"/>
          <w:kern w:val="2"/>
        </w:rPr>
        <w:t>该名</w:t>
      </w:r>
      <w:r w:rsidR="00E33FAC">
        <w:rPr>
          <w:rFonts w:asciiTheme="minorEastAsia" w:eastAsiaTheme="minorEastAsia" w:hAnsiTheme="minorEastAsia" w:cs="Times New Roman" w:hint="eastAsia"/>
          <w:color w:val="000080"/>
          <w:kern w:val="2"/>
        </w:rPr>
        <w:t>感染</w:t>
      </w:r>
      <w:r w:rsidRPr="00F44AFB">
        <w:rPr>
          <w:rFonts w:asciiTheme="minorEastAsia" w:eastAsiaTheme="minorEastAsia" w:hAnsiTheme="minorEastAsia" w:cs="Times New Roman"/>
          <w:color w:val="000080"/>
          <w:kern w:val="2"/>
        </w:rPr>
        <w:t>者相对短的一个癌基因片段中就有15个整合位点。</w:t>
      </w:r>
    </w:p>
    <w:p w:rsidR="00B306EC" w:rsidRPr="00F44AFB" w:rsidRDefault="00B306EC" w:rsidP="00874BE3">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sidRPr="00F44AFB">
        <w:rPr>
          <w:rFonts w:asciiTheme="minorEastAsia" w:eastAsiaTheme="minorEastAsia" w:hAnsiTheme="minorEastAsia" w:cs="Times New Roman"/>
          <w:color w:val="000080"/>
          <w:kern w:val="2"/>
        </w:rPr>
        <w:t>尽管越来越多的证据表明长期接受治疗的HIV感染者癌症风险较高，</w:t>
      </w:r>
      <w:r w:rsidR="00874BE3">
        <w:rPr>
          <w:rFonts w:asciiTheme="minorEastAsia" w:eastAsiaTheme="minorEastAsia" w:hAnsiTheme="minorEastAsia" w:cs="Times New Roman" w:hint="eastAsia"/>
          <w:color w:val="000080"/>
          <w:kern w:val="2"/>
        </w:rPr>
        <w:t>但</w:t>
      </w:r>
      <w:r w:rsidRPr="00F44AFB">
        <w:rPr>
          <w:rFonts w:asciiTheme="minorEastAsia" w:eastAsiaTheme="minorEastAsia" w:hAnsiTheme="minorEastAsia" w:cs="Times New Roman"/>
          <w:color w:val="000080"/>
          <w:kern w:val="2"/>
        </w:rPr>
        <w:t>由于年龄、抗逆转录病毒药物和其他混杂因素的影响难以确定其原因。Frenkel</w:t>
      </w:r>
      <w:r w:rsidR="00874BE3">
        <w:rPr>
          <w:rFonts w:asciiTheme="minorEastAsia" w:eastAsiaTheme="minorEastAsia" w:hAnsiTheme="minorEastAsia" w:cs="Times New Roman" w:hint="eastAsia"/>
          <w:color w:val="000080"/>
          <w:kern w:val="2"/>
        </w:rPr>
        <w:t>表示，</w:t>
      </w:r>
      <w:r w:rsidRPr="00F44AFB">
        <w:rPr>
          <w:rFonts w:asciiTheme="minorEastAsia" w:eastAsiaTheme="minorEastAsia" w:hAnsiTheme="minorEastAsia" w:cs="Times New Roman"/>
          <w:color w:val="000080"/>
          <w:kern w:val="2"/>
        </w:rPr>
        <w:t>这有可能与HIV感染者患有更多癌症相关，但</w:t>
      </w:r>
      <w:r w:rsidR="00874BE3">
        <w:rPr>
          <w:rFonts w:asciiTheme="minorEastAsia" w:eastAsiaTheme="minorEastAsia" w:hAnsiTheme="minorEastAsia" w:cs="Times New Roman" w:hint="eastAsia"/>
          <w:color w:val="000080"/>
          <w:kern w:val="2"/>
        </w:rPr>
        <w:t>研究人员</w:t>
      </w:r>
      <w:r w:rsidRPr="00F44AFB">
        <w:rPr>
          <w:rFonts w:asciiTheme="minorEastAsia" w:eastAsiaTheme="minorEastAsia" w:hAnsiTheme="minorEastAsia" w:cs="Times New Roman"/>
          <w:color w:val="000080"/>
          <w:kern w:val="2"/>
        </w:rPr>
        <w:t>还没</w:t>
      </w:r>
      <w:r w:rsidR="00874BE3">
        <w:rPr>
          <w:rFonts w:asciiTheme="minorEastAsia" w:eastAsiaTheme="minorEastAsia" w:hAnsiTheme="minorEastAsia" w:cs="Times New Roman" w:hint="eastAsia"/>
          <w:color w:val="000080"/>
          <w:kern w:val="2"/>
        </w:rPr>
        <w:t>能够</w:t>
      </w:r>
      <w:r w:rsidRPr="00F44AFB">
        <w:rPr>
          <w:rFonts w:asciiTheme="minorEastAsia" w:eastAsiaTheme="minorEastAsia" w:hAnsiTheme="minorEastAsia" w:cs="Times New Roman"/>
          <w:color w:val="000080"/>
          <w:kern w:val="2"/>
        </w:rPr>
        <w:t>证实这一点。</w:t>
      </w:r>
    </w:p>
    <w:p w:rsidR="00C22DDB" w:rsidRDefault="00874BE3" w:rsidP="00874BE3">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Pr>
          <w:rFonts w:asciiTheme="minorEastAsia" w:eastAsiaTheme="minorEastAsia" w:hAnsiTheme="minorEastAsia" w:cs="Times New Roman" w:hint="eastAsia"/>
          <w:color w:val="000080"/>
          <w:kern w:val="2"/>
        </w:rPr>
        <w:t>2</w:t>
      </w:r>
      <w:r w:rsidR="00B306EC" w:rsidRPr="00F44AFB">
        <w:rPr>
          <w:rFonts w:asciiTheme="minorEastAsia" w:eastAsiaTheme="minorEastAsia" w:hAnsiTheme="minorEastAsia" w:cs="Times New Roman"/>
          <w:color w:val="000080"/>
          <w:kern w:val="2"/>
        </w:rPr>
        <w:t>个研究小组的结果对试图清除储存库的“踢出与杀伤”( kick and kill)策略提出了质疑。一些研究小组正在测试一些药物，旨在加速转录过程，迫使潜</w:t>
      </w:r>
      <w:r w:rsidR="00B306EC" w:rsidRPr="00F44AFB">
        <w:rPr>
          <w:rFonts w:asciiTheme="minorEastAsia" w:eastAsiaTheme="minorEastAsia" w:hAnsiTheme="minorEastAsia" w:cs="Times New Roman"/>
          <w:color w:val="000080"/>
          <w:kern w:val="2"/>
        </w:rPr>
        <w:lastRenderedPageBreak/>
        <w:t>在</w:t>
      </w:r>
      <w:r>
        <w:rPr>
          <w:rFonts w:asciiTheme="minorEastAsia" w:eastAsiaTheme="minorEastAsia" w:hAnsiTheme="minorEastAsia" w:cs="Times New Roman" w:hint="eastAsia"/>
          <w:color w:val="000080"/>
          <w:kern w:val="2"/>
        </w:rPr>
        <w:t>的</w:t>
      </w:r>
      <w:r w:rsidR="00B306EC" w:rsidRPr="00F44AFB">
        <w:rPr>
          <w:rFonts w:asciiTheme="minorEastAsia" w:eastAsiaTheme="minorEastAsia" w:hAnsiTheme="minorEastAsia" w:cs="Times New Roman"/>
          <w:color w:val="000080"/>
          <w:kern w:val="2"/>
        </w:rPr>
        <w:t>感染细胞生成病毒;他们认为当病毒释放出来之时感染细胞将会死亡，而抗逆转录病毒药物将会清除这些游离的HIV。</w:t>
      </w:r>
    </w:p>
    <w:p w:rsidR="00362B88" w:rsidRDefault="00874BE3" w:rsidP="00362B88">
      <w:pPr>
        <w:pStyle w:val="a5"/>
        <w:shd w:val="clear" w:color="auto" w:fill="FFFFFF"/>
        <w:spacing w:line="360" w:lineRule="auto"/>
        <w:ind w:firstLineChars="200" w:firstLine="480"/>
        <w:rPr>
          <w:rFonts w:asciiTheme="minorEastAsia" w:eastAsiaTheme="minorEastAsia" w:hAnsiTheme="minorEastAsia" w:cs="Times New Roman"/>
          <w:color w:val="000080"/>
          <w:kern w:val="2"/>
        </w:rPr>
      </w:pPr>
      <w:r>
        <w:rPr>
          <w:rFonts w:asciiTheme="minorEastAsia" w:eastAsiaTheme="minorEastAsia" w:hAnsiTheme="minorEastAsia" w:cs="Times New Roman" w:hint="eastAsia"/>
          <w:color w:val="000080"/>
          <w:kern w:val="2"/>
        </w:rPr>
        <w:t>但</w:t>
      </w:r>
      <w:r w:rsidR="00B306EC" w:rsidRPr="00F44AFB">
        <w:rPr>
          <w:rFonts w:asciiTheme="minorEastAsia" w:eastAsiaTheme="minorEastAsia" w:hAnsiTheme="minorEastAsia" w:cs="Times New Roman"/>
          <w:color w:val="000080"/>
          <w:kern w:val="2"/>
        </w:rPr>
        <w:t>Wagner担心这些</w:t>
      </w:r>
      <w:r>
        <w:rPr>
          <w:rFonts w:asciiTheme="minorEastAsia" w:eastAsiaTheme="minorEastAsia" w:hAnsiTheme="minorEastAsia" w:cs="Times New Roman" w:hint="eastAsia"/>
          <w:color w:val="000080"/>
          <w:kern w:val="2"/>
        </w:rPr>
        <w:t>被</w:t>
      </w:r>
      <w:r w:rsidR="00B306EC" w:rsidRPr="00F44AFB">
        <w:rPr>
          <w:rFonts w:asciiTheme="minorEastAsia" w:eastAsiaTheme="minorEastAsia" w:hAnsiTheme="minorEastAsia" w:cs="Times New Roman"/>
          <w:color w:val="000080"/>
          <w:kern w:val="2"/>
        </w:rPr>
        <w:t>踢出</w:t>
      </w:r>
      <w:r>
        <w:rPr>
          <w:rFonts w:asciiTheme="minorEastAsia" w:eastAsiaTheme="minorEastAsia" w:hAnsiTheme="minorEastAsia" w:cs="Times New Roman" w:hint="eastAsia"/>
          <w:color w:val="000080"/>
          <w:kern w:val="2"/>
        </w:rPr>
        <w:t>的</w:t>
      </w:r>
      <w:r w:rsidR="00B306EC" w:rsidRPr="00F44AFB">
        <w:rPr>
          <w:rFonts w:asciiTheme="minorEastAsia" w:eastAsiaTheme="minorEastAsia" w:hAnsiTheme="minorEastAsia" w:cs="Times New Roman"/>
          <w:color w:val="000080"/>
          <w:kern w:val="2"/>
        </w:rPr>
        <w:t>细胞将只会加大稳态增殖。</w:t>
      </w:r>
      <w:r w:rsidR="00C22DDB">
        <w:rPr>
          <w:rFonts w:asciiTheme="minorEastAsia" w:eastAsiaTheme="minorEastAsia" w:hAnsiTheme="minorEastAsia" w:cs="Times New Roman" w:hint="eastAsia"/>
          <w:color w:val="000080"/>
          <w:kern w:val="2"/>
        </w:rPr>
        <w:t>他</w:t>
      </w:r>
      <w:r w:rsidR="00B306EC" w:rsidRPr="00F44AFB">
        <w:rPr>
          <w:rFonts w:asciiTheme="minorEastAsia" w:eastAsiaTheme="minorEastAsia" w:hAnsiTheme="minorEastAsia" w:cs="Times New Roman"/>
          <w:color w:val="000080"/>
          <w:kern w:val="2"/>
        </w:rPr>
        <w:t>认为需要一些策略来直接靶向这些感染细胞。这种癌症</w:t>
      </w:r>
      <w:r w:rsidR="00C22DDB">
        <w:rPr>
          <w:rFonts w:asciiTheme="minorEastAsia" w:eastAsiaTheme="minorEastAsia" w:hAnsiTheme="minorEastAsia" w:cs="Times New Roman" w:hint="eastAsia"/>
          <w:color w:val="000080"/>
          <w:kern w:val="2"/>
        </w:rPr>
        <w:t>的关</w:t>
      </w:r>
      <w:r w:rsidR="00B306EC" w:rsidRPr="00F44AFB">
        <w:rPr>
          <w:rFonts w:asciiTheme="minorEastAsia" w:eastAsiaTheme="minorEastAsia" w:hAnsiTheme="minorEastAsia" w:cs="Times New Roman"/>
          <w:color w:val="000080"/>
          <w:kern w:val="2"/>
        </w:rPr>
        <w:t>联有可能掌握着一些线索。现在许多的癌症研究尝试选择性地消除癌细胞而不损伤健康细胞，但将这一策略应用于HIV</w:t>
      </w:r>
      <w:r w:rsidR="00C22DDB">
        <w:rPr>
          <w:rFonts w:asciiTheme="minorEastAsia" w:eastAsiaTheme="minorEastAsia" w:hAnsiTheme="minorEastAsia" w:cs="Times New Roman" w:hint="eastAsia"/>
          <w:color w:val="000080"/>
          <w:kern w:val="2"/>
        </w:rPr>
        <w:t>感染</w:t>
      </w:r>
      <w:r w:rsidR="00B306EC" w:rsidRPr="00F44AFB">
        <w:rPr>
          <w:rFonts w:asciiTheme="minorEastAsia" w:eastAsiaTheme="minorEastAsia" w:hAnsiTheme="minorEastAsia" w:cs="Times New Roman"/>
          <w:color w:val="000080"/>
          <w:kern w:val="2"/>
        </w:rPr>
        <w:t>是一个很高的要求。</w:t>
      </w:r>
      <w:r w:rsidR="00362B88">
        <w:rPr>
          <w:rFonts w:asciiTheme="minorEastAsia" w:eastAsiaTheme="minorEastAsia" w:hAnsiTheme="minorEastAsia" w:cs="Times New Roman" w:hint="eastAsia"/>
          <w:color w:val="000080"/>
          <w:kern w:val="2"/>
        </w:rPr>
        <w:t>目前</w:t>
      </w:r>
      <w:r w:rsidR="00B306EC" w:rsidRPr="00F44AFB">
        <w:rPr>
          <w:rFonts w:asciiTheme="minorEastAsia" w:eastAsiaTheme="minorEastAsia" w:hAnsiTheme="minorEastAsia" w:cs="Times New Roman"/>
          <w:color w:val="000080"/>
          <w:kern w:val="2"/>
        </w:rPr>
        <w:t>还不知道</w:t>
      </w:r>
      <w:r w:rsidR="00C22DDB">
        <w:rPr>
          <w:rFonts w:asciiTheme="minorEastAsia" w:eastAsiaTheme="minorEastAsia" w:hAnsiTheme="minorEastAsia" w:cs="Times New Roman" w:hint="eastAsia"/>
          <w:color w:val="000080"/>
          <w:kern w:val="2"/>
        </w:rPr>
        <w:t>未来的</w:t>
      </w:r>
      <w:r w:rsidR="00B306EC" w:rsidRPr="00F44AFB">
        <w:rPr>
          <w:rFonts w:asciiTheme="minorEastAsia" w:eastAsiaTheme="minorEastAsia" w:hAnsiTheme="minorEastAsia" w:cs="Times New Roman"/>
          <w:color w:val="000080"/>
          <w:kern w:val="2"/>
        </w:rPr>
        <w:t>解决方案。</w:t>
      </w:r>
    </w:p>
    <w:p w:rsidR="002F7910" w:rsidRPr="00362B88" w:rsidRDefault="00362B88" w:rsidP="00362B88">
      <w:pPr>
        <w:pStyle w:val="a5"/>
        <w:shd w:val="clear" w:color="auto" w:fill="FFFFFF"/>
        <w:spacing w:line="360" w:lineRule="auto"/>
        <w:ind w:firstLineChars="200" w:firstLine="480"/>
        <w:jc w:val="right"/>
        <w:rPr>
          <w:rFonts w:asciiTheme="minorEastAsia" w:eastAsiaTheme="minorEastAsia" w:hAnsiTheme="minorEastAsia" w:cs="Times New Roman"/>
          <w:color w:val="000080"/>
          <w:kern w:val="2"/>
        </w:rPr>
      </w:pPr>
      <w:r>
        <w:rPr>
          <w:rFonts w:asciiTheme="minorEastAsia" w:eastAsiaTheme="minorEastAsia" w:hAnsiTheme="minorEastAsia" w:cs="Times New Roman" w:hint="eastAsia"/>
          <w:color w:val="000080"/>
          <w:kern w:val="2"/>
        </w:rPr>
        <w:t>资料来源：</w:t>
      </w:r>
      <w:hyperlink r:id="rId14" w:tooltip="Science (New York, N.Y.)." w:history="1">
        <w:r w:rsidR="00C22DDB" w:rsidRPr="00C22DDB">
          <w:rPr>
            <w:rFonts w:asciiTheme="minorEastAsia" w:eastAsiaTheme="minorEastAsia" w:hAnsiTheme="minorEastAsia" w:cs="Times New Roman"/>
            <w:color w:val="000080"/>
          </w:rPr>
          <w:t>Science.</w:t>
        </w:r>
      </w:hyperlink>
      <w:r w:rsidRPr="00C22DDB">
        <w:rPr>
          <w:rFonts w:asciiTheme="minorEastAsia" w:eastAsiaTheme="minorEastAsia" w:hAnsiTheme="minorEastAsia"/>
          <w:color w:val="000080"/>
        </w:rPr>
        <w:t xml:space="preserve"> </w:t>
      </w:r>
      <w:r w:rsidRPr="00C22DDB">
        <w:rPr>
          <w:rFonts w:asciiTheme="minorEastAsia" w:eastAsiaTheme="minorEastAsia" w:hAnsiTheme="minorEastAsia" w:cs="Times New Roman"/>
          <w:color w:val="000080"/>
        </w:rPr>
        <w:t>Mar14</w:t>
      </w:r>
      <w:r>
        <w:rPr>
          <w:rFonts w:asciiTheme="minorEastAsia" w:eastAsiaTheme="minorEastAsia" w:hAnsiTheme="minorEastAsia" w:hint="eastAsia"/>
          <w:color w:val="000080"/>
        </w:rPr>
        <w:t>,</w:t>
      </w:r>
      <w:r w:rsidR="00C22DDB" w:rsidRPr="00C22DDB">
        <w:rPr>
          <w:rFonts w:asciiTheme="minorEastAsia" w:eastAsiaTheme="minorEastAsia" w:hAnsiTheme="minorEastAsia" w:cs="Times New Roman"/>
          <w:color w:val="000080"/>
        </w:rPr>
        <w:t>2014;343(6176):1188. </w:t>
      </w:r>
    </w:p>
    <w:p w:rsidR="00BD60D4" w:rsidRDefault="00BD60D4" w:rsidP="00516B67">
      <w:pPr>
        <w:spacing w:line="360" w:lineRule="auto"/>
        <w:rPr>
          <w:rFonts w:ascii="黑体" w:eastAsia="黑体" w:hAnsi="黑体"/>
          <w:color w:val="000080"/>
          <w:sz w:val="30"/>
          <w:szCs w:val="30"/>
        </w:rPr>
      </w:pPr>
      <w:r w:rsidRPr="00BD60D4">
        <w:rPr>
          <w:rFonts w:ascii="黑体" w:eastAsia="黑体" w:hAnsi="黑体"/>
          <w:color w:val="000080"/>
          <w:sz w:val="30"/>
          <w:szCs w:val="30"/>
        </w:rPr>
        <w:t>Simeprevir</w:t>
      </w:r>
      <w:r>
        <w:rPr>
          <w:rFonts w:ascii="黑体" w:eastAsia="黑体" w:hAnsi="黑体" w:hint="eastAsia"/>
          <w:color w:val="000080"/>
          <w:sz w:val="30"/>
          <w:szCs w:val="30"/>
        </w:rPr>
        <w:t>/</w:t>
      </w:r>
      <w:r w:rsidRPr="00BD60D4">
        <w:rPr>
          <w:rFonts w:ascii="黑体" w:eastAsia="黑体" w:hAnsi="黑体"/>
          <w:color w:val="000080"/>
          <w:sz w:val="30"/>
          <w:szCs w:val="30"/>
        </w:rPr>
        <w:t>干扰素</w:t>
      </w:r>
      <w:r>
        <w:rPr>
          <w:rFonts w:ascii="黑体" w:eastAsia="黑体" w:hAnsi="黑体" w:hint="eastAsia"/>
          <w:color w:val="000080"/>
          <w:sz w:val="30"/>
          <w:szCs w:val="30"/>
        </w:rPr>
        <w:t>/</w:t>
      </w:r>
      <w:r w:rsidRPr="00BD60D4">
        <w:rPr>
          <w:rFonts w:ascii="黑体" w:eastAsia="黑体" w:hAnsi="黑体"/>
          <w:color w:val="000080"/>
          <w:sz w:val="30"/>
          <w:szCs w:val="30"/>
        </w:rPr>
        <w:t>利巴韦林</w:t>
      </w:r>
      <w:r>
        <w:rPr>
          <w:rFonts w:ascii="黑体" w:eastAsia="黑体" w:hAnsi="黑体" w:hint="eastAsia"/>
          <w:color w:val="000080"/>
          <w:sz w:val="30"/>
          <w:szCs w:val="30"/>
        </w:rPr>
        <w:t>三联</w:t>
      </w:r>
      <w:r w:rsidRPr="00BD60D4">
        <w:rPr>
          <w:rFonts w:ascii="黑体" w:eastAsia="黑体" w:hAnsi="黑体"/>
          <w:color w:val="000080"/>
          <w:sz w:val="30"/>
          <w:szCs w:val="30"/>
        </w:rPr>
        <w:t>疗法</w:t>
      </w:r>
      <w:r w:rsidR="00C87A03">
        <w:rPr>
          <w:rFonts w:ascii="黑体" w:eastAsia="黑体" w:hAnsi="黑体" w:hint="eastAsia"/>
          <w:color w:val="000080"/>
          <w:sz w:val="30"/>
          <w:szCs w:val="30"/>
        </w:rPr>
        <w:t>治疗</w:t>
      </w:r>
      <w:r>
        <w:rPr>
          <w:rFonts w:ascii="黑体" w:eastAsia="黑体" w:hAnsi="黑体" w:hint="eastAsia"/>
          <w:color w:val="000080"/>
          <w:sz w:val="30"/>
          <w:szCs w:val="30"/>
        </w:rPr>
        <w:t>丙型肝炎病毒与艾滋病病毒的复合</w:t>
      </w:r>
      <w:r w:rsidRPr="00BD60D4">
        <w:rPr>
          <w:rFonts w:ascii="黑体" w:eastAsia="黑体" w:hAnsi="黑体"/>
          <w:color w:val="000080"/>
          <w:sz w:val="30"/>
          <w:szCs w:val="30"/>
        </w:rPr>
        <w:t>感染</w:t>
      </w:r>
    </w:p>
    <w:p w:rsidR="009B2EE5" w:rsidRPr="00516B67" w:rsidRDefault="00F35B2B" w:rsidP="00516B67">
      <w:pPr>
        <w:spacing w:line="360" w:lineRule="auto"/>
        <w:rPr>
          <w:rFonts w:asciiTheme="minorEastAsia" w:eastAsiaTheme="minorEastAsia" w:hAnsiTheme="minorEastAsia"/>
          <w:color w:val="000080"/>
          <w:sz w:val="24"/>
        </w:rPr>
      </w:pPr>
      <w:r>
        <w:rPr>
          <w:rFonts w:asciiTheme="minorEastAsia" w:eastAsiaTheme="minorEastAsia" w:hAnsiTheme="minorEastAsia" w:hint="eastAsia"/>
          <w:color w:val="000080"/>
          <w:sz w:val="24"/>
        </w:rPr>
        <w:t xml:space="preserve">   研究人员</w:t>
      </w:r>
      <w:r w:rsidRPr="00516B67">
        <w:rPr>
          <w:rFonts w:asciiTheme="minorEastAsia" w:eastAsiaTheme="minorEastAsia" w:hAnsiTheme="minorEastAsia"/>
          <w:color w:val="000080"/>
          <w:sz w:val="24"/>
        </w:rPr>
        <w:t>在美国波士顿</w:t>
      </w:r>
      <w:r>
        <w:rPr>
          <w:rFonts w:asciiTheme="minorEastAsia" w:eastAsiaTheme="minorEastAsia" w:hAnsiTheme="minorEastAsia" w:hint="eastAsia"/>
          <w:color w:val="000080"/>
          <w:sz w:val="24"/>
        </w:rPr>
        <w:t xml:space="preserve">召开的 </w:t>
      </w:r>
      <w:r w:rsidR="009B2EE5" w:rsidRPr="00516B67">
        <w:rPr>
          <w:rFonts w:asciiTheme="minorEastAsia" w:eastAsiaTheme="minorEastAsia" w:hAnsiTheme="minorEastAsia"/>
          <w:color w:val="000080"/>
          <w:sz w:val="24"/>
        </w:rPr>
        <w:t>2014年逆转录病毒和机会感染大会（CROI）上公布了多项治疗HIV或者</w:t>
      </w:r>
      <w:hyperlink r:id="rId15" w:tgtFrame="_blank" w:history="1">
        <w:r w:rsidR="009B2EE5" w:rsidRPr="00516B67">
          <w:rPr>
            <w:rFonts w:asciiTheme="minorEastAsia" w:eastAsiaTheme="minorEastAsia" w:hAnsiTheme="minorEastAsia"/>
            <w:color w:val="000080"/>
            <w:sz w:val="24"/>
          </w:rPr>
          <w:t>HCV</w:t>
        </w:r>
      </w:hyperlink>
      <w:r w:rsidR="009B2EE5" w:rsidRPr="00516B67">
        <w:rPr>
          <w:rFonts w:asciiTheme="minorEastAsia" w:eastAsiaTheme="minorEastAsia" w:hAnsiTheme="minorEastAsia"/>
          <w:color w:val="000080"/>
          <w:sz w:val="24"/>
        </w:rPr>
        <w:t>的临床试验结果。</w:t>
      </w:r>
      <w:r w:rsidRPr="00516B67">
        <w:rPr>
          <w:rFonts w:asciiTheme="minorEastAsia" w:eastAsiaTheme="minorEastAsia" w:hAnsiTheme="minorEastAsia"/>
          <w:color w:val="000080"/>
          <w:sz w:val="24"/>
        </w:rPr>
        <w:t>西奈山医院伊坎医学院肝病医学教授</w:t>
      </w:r>
      <w:r w:rsidR="009B2EE5" w:rsidRPr="00516B67">
        <w:rPr>
          <w:rFonts w:asciiTheme="minorEastAsia" w:eastAsiaTheme="minorEastAsia" w:hAnsiTheme="minorEastAsia"/>
          <w:color w:val="000080"/>
          <w:sz w:val="24"/>
        </w:rPr>
        <w:t>Douglas Dieterich</w:t>
      </w:r>
      <w:r w:rsidRPr="00516B67">
        <w:rPr>
          <w:rFonts w:asciiTheme="minorEastAsia" w:eastAsiaTheme="minorEastAsia" w:hAnsiTheme="minorEastAsia"/>
          <w:color w:val="000080"/>
          <w:sz w:val="24"/>
        </w:rPr>
        <w:t>博士</w:t>
      </w:r>
      <w:r w:rsidR="009B2EE5" w:rsidRPr="00516B67">
        <w:rPr>
          <w:rFonts w:asciiTheme="minorEastAsia" w:eastAsiaTheme="minorEastAsia" w:hAnsiTheme="minorEastAsia"/>
          <w:color w:val="000080"/>
          <w:sz w:val="24"/>
        </w:rPr>
        <w:t>带来的一项研究发现</w:t>
      </w:r>
      <w:r>
        <w:rPr>
          <w:rFonts w:asciiTheme="minorEastAsia" w:eastAsiaTheme="minorEastAsia" w:hAnsiTheme="minorEastAsia" w:hint="eastAsia"/>
          <w:color w:val="000080"/>
          <w:sz w:val="24"/>
        </w:rPr>
        <w:t>,应用</w:t>
      </w:r>
      <w:r w:rsidR="009B2EE5" w:rsidRPr="00516B67">
        <w:rPr>
          <w:rFonts w:asciiTheme="minorEastAsia" w:eastAsiaTheme="minorEastAsia" w:hAnsiTheme="minorEastAsia"/>
          <w:color w:val="000080"/>
          <w:sz w:val="24"/>
        </w:rPr>
        <w:t>simeprevir</w:t>
      </w:r>
      <w:r>
        <w:rPr>
          <w:rFonts w:asciiTheme="minorEastAsia" w:eastAsiaTheme="minorEastAsia" w:hAnsiTheme="minorEastAsia"/>
          <w:color w:val="000080"/>
          <w:sz w:val="24"/>
        </w:rPr>
        <w:t>、聚乙二醇干扰素和利巴韦林的三联疗法治</w:t>
      </w:r>
      <w:r>
        <w:rPr>
          <w:rFonts w:asciiTheme="minorEastAsia" w:eastAsiaTheme="minorEastAsia" w:hAnsiTheme="minorEastAsia" w:hint="eastAsia"/>
          <w:color w:val="000080"/>
          <w:sz w:val="24"/>
        </w:rPr>
        <w:t>疗</w:t>
      </w:r>
      <w:r w:rsidR="00BD60D4">
        <w:rPr>
          <w:rFonts w:asciiTheme="minorEastAsia" w:eastAsiaTheme="minorEastAsia" w:hAnsiTheme="minorEastAsia" w:hint="eastAsia"/>
          <w:color w:val="000080"/>
          <w:sz w:val="24"/>
        </w:rPr>
        <w:t>丙型肝炎病毒(</w:t>
      </w:r>
      <w:r w:rsidR="009B2EE5" w:rsidRPr="00516B67">
        <w:rPr>
          <w:rFonts w:asciiTheme="minorEastAsia" w:eastAsiaTheme="minorEastAsia" w:hAnsiTheme="minorEastAsia"/>
          <w:color w:val="000080"/>
          <w:sz w:val="24"/>
        </w:rPr>
        <w:t>HCV</w:t>
      </w:r>
      <w:r w:rsidR="00BD60D4">
        <w:rPr>
          <w:rFonts w:asciiTheme="minorEastAsia" w:eastAsiaTheme="minorEastAsia" w:hAnsiTheme="minorEastAsia" w:hint="eastAsia"/>
          <w:color w:val="000080"/>
          <w:sz w:val="24"/>
        </w:rPr>
        <w:t>)和艾滋病病毒（</w:t>
      </w:r>
      <w:r w:rsidR="009B2EE5" w:rsidRPr="00516B67">
        <w:rPr>
          <w:rFonts w:asciiTheme="minorEastAsia" w:eastAsiaTheme="minorEastAsia" w:hAnsiTheme="minorEastAsia"/>
          <w:color w:val="000080"/>
          <w:sz w:val="24"/>
        </w:rPr>
        <w:t>HIV</w:t>
      </w:r>
      <w:r w:rsidR="00BD60D4">
        <w:rPr>
          <w:rFonts w:asciiTheme="minorEastAsia" w:eastAsiaTheme="minorEastAsia" w:hAnsiTheme="minorEastAsia" w:hint="eastAsia"/>
          <w:color w:val="000080"/>
          <w:sz w:val="24"/>
        </w:rPr>
        <w:t>）</w:t>
      </w:r>
      <w:r w:rsidR="009732AC">
        <w:rPr>
          <w:rFonts w:asciiTheme="minorEastAsia" w:eastAsiaTheme="minorEastAsia" w:hAnsiTheme="minorEastAsia" w:hint="eastAsia"/>
          <w:color w:val="000080"/>
          <w:sz w:val="24"/>
        </w:rPr>
        <w:t>复合</w:t>
      </w:r>
      <w:r w:rsidR="009B2EE5" w:rsidRPr="00516B67">
        <w:rPr>
          <w:rFonts w:asciiTheme="minorEastAsia" w:eastAsiaTheme="minorEastAsia" w:hAnsiTheme="minorEastAsia"/>
          <w:color w:val="000080"/>
          <w:sz w:val="24"/>
        </w:rPr>
        <w:t>感染者的安全性</w:t>
      </w:r>
      <w:r>
        <w:rPr>
          <w:rFonts w:asciiTheme="minorEastAsia" w:eastAsiaTheme="minorEastAsia" w:hAnsiTheme="minorEastAsia" w:hint="eastAsia"/>
          <w:color w:val="000080"/>
          <w:sz w:val="24"/>
        </w:rPr>
        <w:t>与</w:t>
      </w:r>
      <w:r w:rsidR="009732AC">
        <w:rPr>
          <w:rFonts w:asciiTheme="minorEastAsia" w:eastAsiaTheme="minorEastAsia" w:hAnsiTheme="minorEastAsia"/>
          <w:color w:val="000080"/>
          <w:sz w:val="24"/>
        </w:rPr>
        <w:t>之前报道的非混</w:t>
      </w:r>
      <w:r w:rsidR="009732AC">
        <w:rPr>
          <w:rFonts w:asciiTheme="minorEastAsia" w:eastAsiaTheme="minorEastAsia" w:hAnsiTheme="minorEastAsia" w:hint="eastAsia"/>
          <w:color w:val="000080"/>
          <w:sz w:val="24"/>
        </w:rPr>
        <w:t>合性</w:t>
      </w:r>
      <w:r w:rsidR="009732AC" w:rsidRPr="00813886">
        <w:rPr>
          <w:rFonts w:asciiTheme="minorEastAsia" w:eastAsiaTheme="minorEastAsia" w:hAnsiTheme="minorEastAsia"/>
          <w:color w:val="000080"/>
          <w:sz w:val="24"/>
        </w:rPr>
        <w:t>HCV感染者的安全性结果相似</w:t>
      </w:r>
      <w:r w:rsidR="009B2EE5" w:rsidRPr="00516B67">
        <w:rPr>
          <w:rFonts w:asciiTheme="minorEastAsia" w:eastAsiaTheme="minorEastAsia" w:hAnsiTheme="minorEastAsia"/>
          <w:color w:val="000080"/>
          <w:sz w:val="24"/>
        </w:rPr>
        <w:t>。</w:t>
      </w:r>
    </w:p>
    <w:p w:rsidR="009B2EE5" w:rsidRPr="00516B67" w:rsidRDefault="00F35B2B" w:rsidP="00516B67">
      <w:pPr>
        <w:spacing w:line="360" w:lineRule="auto"/>
        <w:rPr>
          <w:rFonts w:asciiTheme="minorEastAsia" w:eastAsiaTheme="minorEastAsia" w:hAnsiTheme="minorEastAsia"/>
          <w:color w:val="000080"/>
          <w:sz w:val="24"/>
        </w:rPr>
      </w:pPr>
      <w:r>
        <w:rPr>
          <w:rFonts w:asciiTheme="minorEastAsia" w:eastAsiaTheme="minorEastAsia" w:hAnsiTheme="minorEastAsia" w:hint="eastAsia"/>
          <w:color w:val="000080"/>
          <w:sz w:val="24"/>
        </w:rPr>
        <w:t xml:space="preserve">    </w:t>
      </w:r>
      <w:r w:rsidR="009732AC" w:rsidRPr="00516B67">
        <w:rPr>
          <w:rFonts w:asciiTheme="minorEastAsia" w:eastAsiaTheme="minorEastAsia" w:hAnsiTheme="minorEastAsia"/>
          <w:color w:val="000080"/>
          <w:sz w:val="24"/>
        </w:rPr>
        <w:t>Dieterich</w:t>
      </w:r>
      <w:r w:rsidR="009732AC">
        <w:rPr>
          <w:rFonts w:asciiTheme="minorEastAsia" w:eastAsiaTheme="minorEastAsia" w:hAnsiTheme="minorEastAsia" w:hint="eastAsia"/>
          <w:color w:val="000080"/>
          <w:sz w:val="24"/>
        </w:rPr>
        <w:t>在会议上</w:t>
      </w:r>
      <w:r w:rsidR="00BD60D4" w:rsidRPr="00813886">
        <w:rPr>
          <w:rFonts w:asciiTheme="minorEastAsia" w:eastAsiaTheme="minorEastAsia" w:hAnsiTheme="minorEastAsia"/>
          <w:color w:val="000080"/>
          <w:sz w:val="24"/>
        </w:rPr>
        <w:t>介绍了正在进行的三期开放性</w:t>
      </w:r>
      <w:r w:rsidR="009732AC">
        <w:rPr>
          <w:rFonts w:asciiTheme="minorEastAsia" w:eastAsiaTheme="minorEastAsia" w:hAnsiTheme="minorEastAsia" w:hint="eastAsia"/>
          <w:color w:val="000080"/>
          <w:sz w:val="24"/>
        </w:rPr>
        <w:t>临床试验</w:t>
      </w:r>
      <w:r w:rsidR="00BD60D4" w:rsidRPr="00813886">
        <w:rPr>
          <w:rFonts w:asciiTheme="minorEastAsia" w:eastAsiaTheme="minorEastAsia" w:hAnsiTheme="minorEastAsia"/>
          <w:color w:val="000080"/>
          <w:sz w:val="24"/>
        </w:rPr>
        <w:t>——simeprevir加聚乙二醇干扰素和利巴韦林治疗初次接受治疗和再次接受治疗的基因1型HCV和HIV</w:t>
      </w:r>
      <w:r w:rsidR="009732AC">
        <w:rPr>
          <w:rFonts w:asciiTheme="minorEastAsia" w:eastAsiaTheme="minorEastAsia" w:hAnsiTheme="minorEastAsia" w:hint="eastAsia"/>
          <w:color w:val="000080"/>
          <w:sz w:val="24"/>
        </w:rPr>
        <w:t>感染</w:t>
      </w:r>
      <w:r w:rsidR="00BD60D4" w:rsidRPr="00813886">
        <w:rPr>
          <w:rFonts w:asciiTheme="minorEastAsia" w:eastAsiaTheme="minorEastAsia" w:hAnsiTheme="minorEastAsia"/>
          <w:color w:val="000080"/>
          <w:sz w:val="24"/>
        </w:rPr>
        <w:t>者的情况。</w:t>
      </w:r>
    </w:p>
    <w:p w:rsidR="00692ADF" w:rsidRDefault="00F35B2B" w:rsidP="00692ADF">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在这项研究中,</w:t>
      </w:r>
      <w:r w:rsidR="00116C31">
        <w:rPr>
          <w:rFonts w:asciiTheme="minorEastAsia" w:eastAsiaTheme="minorEastAsia" w:hAnsiTheme="minorEastAsia" w:hint="eastAsia"/>
          <w:color w:val="000080"/>
          <w:sz w:val="24"/>
        </w:rPr>
        <w:t>研究人员让</w:t>
      </w:r>
      <w:r w:rsidR="009B2EE5" w:rsidRPr="00516B67">
        <w:rPr>
          <w:rFonts w:asciiTheme="minorEastAsia" w:eastAsiaTheme="minorEastAsia" w:hAnsiTheme="minorEastAsia"/>
          <w:color w:val="000080"/>
          <w:sz w:val="24"/>
        </w:rPr>
        <w:t>符合条件的</w:t>
      </w:r>
      <w:r>
        <w:rPr>
          <w:rFonts w:asciiTheme="minorEastAsia" w:eastAsiaTheme="minorEastAsia" w:hAnsiTheme="minorEastAsia" w:hint="eastAsia"/>
          <w:color w:val="000080"/>
          <w:sz w:val="24"/>
        </w:rPr>
        <w:t>受试</w:t>
      </w:r>
      <w:r w:rsidR="009B2EE5" w:rsidRPr="00516B67">
        <w:rPr>
          <w:rFonts w:asciiTheme="minorEastAsia" w:eastAsiaTheme="minorEastAsia" w:hAnsiTheme="minorEastAsia"/>
          <w:color w:val="000080"/>
          <w:sz w:val="24"/>
        </w:rPr>
        <w:t>者每天接受150mg simeprevir 12周</w:t>
      </w:r>
      <w:r w:rsidR="00692ADF">
        <w:rPr>
          <w:rFonts w:asciiTheme="minorEastAsia" w:eastAsiaTheme="minorEastAsia" w:hAnsiTheme="minorEastAsia" w:hint="eastAsia"/>
          <w:color w:val="000080"/>
          <w:sz w:val="24"/>
        </w:rPr>
        <w:t>、</w:t>
      </w:r>
      <w:r w:rsidR="009B2EE5" w:rsidRPr="00516B67">
        <w:rPr>
          <w:rFonts w:asciiTheme="minorEastAsia" w:eastAsiaTheme="minorEastAsia" w:hAnsiTheme="minorEastAsia"/>
          <w:color w:val="000080"/>
          <w:sz w:val="24"/>
        </w:rPr>
        <w:t>聚乙二醇干扰素24周及利巴韦林48周。临床医生</w:t>
      </w:r>
      <w:r w:rsidR="00692ADF">
        <w:rPr>
          <w:rFonts w:asciiTheme="minorEastAsia" w:eastAsiaTheme="minorEastAsia" w:hAnsiTheme="minorEastAsia" w:hint="eastAsia"/>
          <w:color w:val="000080"/>
          <w:sz w:val="24"/>
        </w:rPr>
        <w:t>应</w:t>
      </w:r>
      <w:r w:rsidR="009B2EE5" w:rsidRPr="00516B67">
        <w:rPr>
          <w:rFonts w:asciiTheme="minorEastAsia" w:eastAsiaTheme="minorEastAsia" w:hAnsiTheme="minorEastAsia"/>
          <w:color w:val="000080"/>
          <w:sz w:val="24"/>
        </w:rPr>
        <w:t>用聚乙二醇干扰素和利巴韦林24或48周的应答指导疗法治疗非肝硬化的初次接受治疗的患者以及</w:t>
      </w:r>
      <w:r w:rsidR="00692ADF">
        <w:rPr>
          <w:rFonts w:asciiTheme="minorEastAsia" w:eastAsiaTheme="minorEastAsia" w:hAnsiTheme="minorEastAsia" w:hint="eastAsia"/>
          <w:color w:val="000080"/>
          <w:sz w:val="24"/>
        </w:rPr>
        <w:t>有</w:t>
      </w:r>
      <w:r w:rsidR="00692ADF" w:rsidRPr="00516B67">
        <w:rPr>
          <w:rFonts w:asciiTheme="minorEastAsia" w:eastAsiaTheme="minorEastAsia" w:hAnsiTheme="minorEastAsia"/>
          <w:color w:val="000080"/>
          <w:sz w:val="24"/>
        </w:rPr>
        <w:t>过</w:t>
      </w:r>
      <w:r w:rsidR="009B2EE5" w:rsidRPr="00516B67">
        <w:rPr>
          <w:rFonts w:asciiTheme="minorEastAsia" w:eastAsiaTheme="minorEastAsia" w:hAnsiTheme="minorEastAsia"/>
          <w:color w:val="000080"/>
          <w:sz w:val="24"/>
        </w:rPr>
        <w:t>复发的患者。对肝硬化及之前</w:t>
      </w:r>
      <w:r w:rsidR="00692ADF">
        <w:rPr>
          <w:rFonts w:asciiTheme="minorEastAsia" w:eastAsiaTheme="minorEastAsia" w:hAnsiTheme="minorEastAsia" w:hint="eastAsia"/>
          <w:color w:val="000080"/>
          <w:sz w:val="24"/>
        </w:rPr>
        <w:t>有</w:t>
      </w:r>
      <w:r w:rsidR="009B2EE5" w:rsidRPr="00516B67">
        <w:rPr>
          <w:rFonts w:asciiTheme="minorEastAsia" w:eastAsiaTheme="minorEastAsia" w:hAnsiTheme="minorEastAsia"/>
          <w:color w:val="000080"/>
          <w:sz w:val="24"/>
        </w:rPr>
        <w:t>部分应答或无应答的患者使用此方案治疗48周。</w:t>
      </w:r>
    </w:p>
    <w:p w:rsidR="00692ADF" w:rsidRDefault="00692ADF" w:rsidP="00692ADF">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研究以</w:t>
      </w:r>
      <w:r w:rsidR="009B2EE5" w:rsidRPr="00516B67">
        <w:rPr>
          <w:rFonts w:asciiTheme="minorEastAsia" w:eastAsiaTheme="minorEastAsia" w:hAnsiTheme="minorEastAsia"/>
          <w:color w:val="000080"/>
          <w:sz w:val="24"/>
        </w:rPr>
        <w:t>12周持续病毒学应答率</w:t>
      </w:r>
      <w:r w:rsidR="00076C95">
        <w:rPr>
          <w:rFonts w:asciiTheme="minorEastAsia" w:eastAsiaTheme="minorEastAsia" w:hAnsiTheme="minorEastAsia" w:hint="eastAsia"/>
          <w:color w:val="000080"/>
          <w:sz w:val="24"/>
        </w:rPr>
        <w:t>（SVR）</w:t>
      </w:r>
      <w:r w:rsidR="009B2EE5" w:rsidRPr="00516B67">
        <w:rPr>
          <w:rFonts w:asciiTheme="minorEastAsia" w:eastAsiaTheme="minorEastAsia" w:hAnsiTheme="minorEastAsia"/>
          <w:color w:val="000080"/>
          <w:sz w:val="24"/>
        </w:rPr>
        <w:t>作为主要</w:t>
      </w:r>
      <w:r w:rsidR="00076C95">
        <w:rPr>
          <w:rFonts w:asciiTheme="minorEastAsia" w:eastAsiaTheme="minorEastAsia" w:hAnsiTheme="minorEastAsia" w:hint="eastAsia"/>
          <w:color w:val="000080"/>
          <w:sz w:val="24"/>
        </w:rPr>
        <w:t>终点</w:t>
      </w:r>
      <w:r w:rsidR="009B2EE5" w:rsidRPr="00516B67">
        <w:rPr>
          <w:rFonts w:asciiTheme="minorEastAsia" w:eastAsiaTheme="minorEastAsia" w:hAnsiTheme="minorEastAsia"/>
          <w:color w:val="000080"/>
          <w:sz w:val="24"/>
        </w:rPr>
        <w:t>指标。研究</w:t>
      </w:r>
      <w:r>
        <w:rPr>
          <w:rFonts w:asciiTheme="minorEastAsia" w:eastAsiaTheme="minorEastAsia" w:hAnsiTheme="minorEastAsia" w:hint="eastAsia"/>
          <w:color w:val="000080"/>
          <w:sz w:val="24"/>
        </w:rPr>
        <w:t>人员</w:t>
      </w:r>
      <w:r w:rsidR="009B2EE5" w:rsidRPr="00516B67">
        <w:rPr>
          <w:rFonts w:asciiTheme="minorEastAsia" w:eastAsiaTheme="minorEastAsia" w:hAnsiTheme="minorEastAsia"/>
          <w:color w:val="000080"/>
          <w:sz w:val="24"/>
        </w:rPr>
        <w:t>使用Metavir评分法及伴随抗病毒治疗在基因1a型或基因1b型疾病患者的分组中评价了这</w:t>
      </w:r>
      <w:r>
        <w:rPr>
          <w:rFonts w:asciiTheme="minorEastAsia" w:eastAsiaTheme="minorEastAsia" w:hAnsiTheme="minorEastAsia" w:hint="eastAsia"/>
          <w:color w:val="000080"/>
          <w:sz w:val="24"/>
        </w:rPr>
        <w:t>一</w:t>
      </w:r>
      <w:r w:rsidR="009B2EE5" w:rsidRPr="00516B67">
        <w:rPr>
          <w:rFonts w:asciiTheme="minorEastAsia" w:eastAsiaTheme="minorEastAsia" w:hAnsiTheme="minorEastAsia"/>
          <w:color w:val="000080"/>
          <w:sz w:val="24"/>
        </w:rPr>
        <w:t>指标。HIV病毒学应答及安全性作为次要检测指标。研究</w:t>
      </w:r>
      <w:r>
        <w:rPr>
          <w:rFonts w:asciiTheme="minorEastAsia" w:eastAsiaTheme="minorEastAsia" w:hAnsiTheme="minorEastAsia" w:hint="eastAsia"/>
          <w:color w:val="000080"/>
          <w:sz w:val="24"/>
        </w:rPr>
        <w:t>人员还</w:t>
      </w:r>
      <w:r w:rsidR="009B2EE5" w:rsidRPr="00516B67">
        <w:rPr>
          <w:rFonts w:asciiTheme="minorEastAsia" w:eastAsiaTheme="minorEastAsia" w:hAnsiTheme="minorEastAsia"/>
          <w:color w:val="000080"/>
          <w:sz w:val="24"/>
        </w:rPr>
        <w:t>使用预定义的单边Z检验将初次治疗的患者及之前无应答的患者与以往</w:t>
      </w:r>
      <w:r>
        <w:rPr>
          <w:rFonts w:asciiTheme="minorEastAsia" w:eastAsiaTheme="minorEastAsia" w:hAnsiTheme="minorEastAsia" w:hint="eastAsia"/>
          <w:color w:val="000080"/>
          <w:sz w:val="24"/>
        </w:rPr>
        <w:t>的</w:t>
      </w:r>
      <w:r w:rsidR="009B2EE5" w:rsidRPr="00516B67">
        <w:rPr>
          <w:rFonts w:asciiTheme="minorEastAsia" w:eastAsiaTheme="minorEastAsia" w:hAnsiTheme="minorEastAsia"/>
          <w:color w:val="000080"/>
          <w:sz w:val="24"/>
        </w:rPr>
        <w:t>对照组</w:t>
      </w:r>
      <w:r>
        <w:rPr>
          <w:rFonts w:asciiTheme="minorEastAsia" w:eastAsiaTheme="minorEastAsia" w:hAnsiTheme="minorEastAsia" w:hint="eastAsia"/>
          <w:color w:val="000080"/>
          <w:sz w:val="24"/>
        </w:rPr>
        <w:t>进行</w:t>
      </w:r>
      <w:r w:rsidR="009B2EE5" w:rsidRPr="00516B67">
        <w:rPr>
          <w:rFonts w:asciiTheme="minorEastAsia" w:eastAsiaTheme="minorEastAsia" w:hAnsiTheme="minorEastAsia"/>
          <w:color w:val="000080"/>
          <w:sz w:val="24"/>
        </w:rPr>
        <w:t>了比较。</w:t>
      </w:r>
    </w:p>
    <w:p w:rsidR="00287B5D" w:rsidRDefault="00692ADF" w:rsidP="00692ADF">
      <w:pPr>
        <w:spacing w:line="360" w:lineRule="auto"/>
        <w:ind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lastRenderedPageBreak/>
        <w:t>受试者</w:t>
      </w:r>
      <w:r w:rsidR="009B2EE5" w:rsidRPr="00516B67">
        <w:rPr>
          <w:rFonts w:asciiTheme="minorEastAsia" w:eastAsiaTheme="minorEastAsia" w:hAnsiTheme="minorEastAsia"/>
          <w:color w:val="000080"/>
          <w:sz w:val="24"/>
        </w:rPr>
        <w:t>中男性占84.9%，白人占82.1%</w:t>
      </w:r>
      <w:r>
        <w:rPr>
          <w:rFonts w:asciiTheme="minorEastAsia" w:eastAsiaTheme="minorEastAsia" w:hAnsiTheme="minorEastAsia" w:hint="eastAsia"/>
          <w:color w:val="000080"/>
          <w:sz w:val="24"/>
        </w:rPr>
        <w:t>，</w:t>
      </w:r>
      <w:r w:rsidRPr="00516B67">
        <w:rPr>
          <w:rFonts w:asciiTheme="minorEastAsia" w:eastAsiaTheme="minorEastAsia" w:hAnsiTheme="minorEastAsia"/>
          <w:color w:val="000080"/>
          <w:sz w:val="24"/>
        </w:rPr>
        <w:t>黑人</w:t>
      </w:r>
      <w:r>
        <w:rPr>
          <w:rFonts w:asciiTheme="minorEastAsia" w:eastAsiaTheme="minorEastAsia" w:hAnsiTheme="minorEastAsia" w:hint="eastAsia"/>
          <w:color w:val="000080"/>
          <w:sz w:val="24"/>
        </w:rPr>
        <w:t>占</w:t>
      </w:r>
      <w:r w:rsidR="009B2EE5" w:rsidRPr="00516B67">
        <w:rPr>
          <w:rFonts w:asciiTheme="minorEastAsia" w:eastAsiaTheme="minorEastAsia" w:hAnsiTheme="minorEastAsia"/>
          <w:color w:val="000080"/>
          <w:sz w:val="24"/>
        </w:rPr>
        <w:t>14.2%。患者的平均年龄为48岁，患者的CD4+</w:t>
      </w:r>
      <w:r>
        <w:rPr>
          <w:rFonts w:asciiTheme="minorEastAsia" w:eastAsiaTheme="minorEastAsia" w:hAnsiTheme="minorEastAsia" w:hint="eastAsia"/>
          <w:color w:val="000080"/>
          <w:sz w:val="24"/>
        </w:rPr>
        <w:t>细胞</w:t>
      </w:r>
      <w:r w:rsidR="009732AC">
        <w:rPr>
          <w:rFonts w:asciiTheme="minorEastAsia" w:eastAsiaTheme="minorEastAsia" w:hAnsiTheme="minorEastAsia" w:hint="eastAsia"/>
          <w:color w:val="000080"/>
          <w:sz w:val="24"/>
        </w:rPr>
        <w:t>绝对</w:t>
      </w:r>
      <w:r w:rsidR="009B2EE5" w:rsidRPr="00516B67">
        <w:rPr>
          <w:rFonts w:asciiTheme="minorEastAsia" w:eastAsiaTheme="minorEastAsia" w:hAnsiTheme="minorEastAsia"/>
          <w:color w:val="000080"/>
          <w:sz w:val="24"/>
        </w:rPr>
        <w:t>计数中位基线为628.5/mm3，log HIV RNA中位基线为4.18拷贝/ml（包括</w:t>
      </w:r>
      <w:r>
        <w:rPr>
          <w:rFonts w:asciiTheme="minorEastAsia" w:eastAsiaTheme="minorEastAsia" w:hAnsiTheme="minorEastAsia" w:hint="eastAsia"/>
          <w:color w:val="000080"/>
          <w:sz w:val="24"/>
        </w:rPr>
        <w:t>未曾</w:t>
      </w:r>
      <w:r w:rsidR="009B2EE5" w:rsidRPr="00516B67">
        <w:rPr>
          <w:rFonts w:asciiTheme="minorEastAsia" w:eastAsiaTheme="minorEastAsia" w:hAnsiTheme="minorEastAsia"/>
          <w:color w:val="000080"/>
          <w:sz w:val="24"/>
        </w:rPr>
        <w:t>接受抗逆转录病毒</w:t>
      </w:r>
      <w:r>
        <w:rPr>
          <w:rFonts w:asciiTheme="minorEastAsia" w:eastAsiaTheme="minorEastAsia" w:hAnsiTheme="minorEastAsia" w:hint="eastAsia"/>
          <w:color w:val="000080"/>
          <w:sz w:val="24"/>
        </w:rPr>
        <w:t>药物</w:t>
      </w:r>
      <w:r w:rsidR="009B2EE5" w:rsidRPr="00516B67">
        <w:rPr>
          <w:rFonts w:asciiTheme="minorEastAsia" w:eastAsiaTheme="minorEastAsia" w:hAnsiTheme="minorEastAsia"/>
          <w:color w:val="000080"/>
          <w:sz w:val="24"/>
        </w:rPr>
        <w:t>治疗的</w:t>
      </w:r>
      <w:r>
        <w:rPr>
          <w:rFonts w:asciiTheme="minorEastAsia" w:eastAsiaTheme="minorEastAsia" w:hAnsiTheme="minorEastAsia" w:hint="eastAsia"/>
          <w:color w:val="000080"/>
          <w:sz w:val="24"/>
        </w:rPr>
        <w:t>感染</w:t>
      </w:r>
      <w:r w:rsidR="009B2EE5" w:rsidRPr="00516B67">
        <w:rPr>
          <w:rFonts w:asciiTheme="minorEastAsia" w:eastAsiaTheme="minorEastAsia" w:hAnsiTheme="minorEastAsia"/>
          <w:color w:val="000080"/>
          <w:sz w:val="24"/>
        </w:rPr>
        <w:t>者）。</w:t>
      </w:r>
      <w:r w:rsidR="009732AC" w:rsidRPr="00813886">
        <w:rPr>
          <w:rFonts w:asciiTheme="minorEastAsia" w:eastAsiaTheme="minorEastAsia" w:hAnsiTheme="minorEastAsia"/>
          <w:color w:val="000080"/>
          <w:sz w:val="24"/>
        </w:rPr>
        <w:t>患者的CD4+绝对计数中位基线为628.5/mm3，log HIV RNA中位基线为4.18拷贝/ml（包括没有接受ART治疗的患者）。</w:t>
      </w:r>
    </w:p>
    <w:p w:rsidR="009B2EE5" w:rsidRPr="00516B67" w:rsidRDefault="009732AC" w:rsidP="00692ADF">
      <w:pPr>
        <w:spacing w:line="360" w:lineRule="auto"/>
        <w:ind w:firstLine="480"/>
        <w:rPr>
          <w:rFonts w:asciiTheme="minorEastAsia" w:eastAsiaTheme="minorEastAsia" w:hAnsiTheme="minorEastAsia"/>
          <w:color w:val="000080"/>
          <w:sz w:val="24"/>
        </w:rPr>
      </w:pPr>
      <w:r w:rsidRPr="00813886">
        <w:rPr>
          <w:rFonts w:asciiTheme="minorEastAsia" w:eastAsiaTheme="minorEastAsia" w:hAnsiTheme="minorEastAsia"/>
          <w:color w:val="000080"/>
          <w:sz w:val="24"/>
        </w:rPr>
        <w:t>结果显示该群体中HCV基因1a型患者占82.1%，肝硬化患者占12.3%，接受ART治疗的为87.7%（98.9%接受的是核苷类逆转录酶抑制剂，87.1%接受的是整合酶抑制剂，15.1%接受的是非核苷类逆转录酶抑制剂）。</w:t>
      </w:r>
    </w:p>
    <w:p w:rsidR="00692ADF" w:rsidRDefault="00287B5D" w:rsidP="00287B5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所有</w:t>
      </w:r>
      <w:r w:rsidR="009B2EE5" w:rsidRPr="00516B67">
        <w:rPr>
          <w:rFonts w:asciiTheme="minorEastAsia" w:eastAsiaTheme="minorEastAsia" w:hAnsiTheme="minorEastAsia"/>
          <w:color w:val="000080"/>
          <w:sz w:val="24"/>
        </w:rPr>
        <w:t>患者12周</w:t>
      </w:r>
      <w:r w:rsidRPr="00516B67">
        <w:rPr>
          <w:rFonts w:asciiTheme="minorEastAsia" w:eastAsiaTheme="minorEastAsia" w:hAnsiTheme="minorEastAsia"/>
          <w:color w:val="000080"/>
          <w:sz w:val="24"/>
        </w:rPr>
        <w:t>的</w:t>
      </w:r>
      <w:r w:rsidR="009B2EE5" w:rsidRPr="00516B67">
        <w:rPr>
          <w:rFonts w:asciiTheme="minorEastAsia" w:eastAsiaTheme="minorEastAsia" w:hAnsiTheme="minorEastAsia"/>
          <w:color w:val="000080"/>
          <w:sz w:val="24"/>
        </w:rPr>
        <w:t>SVR率为73.6%。无治疗史患者12周</w:t>
      </w:r>
      <w:r w:rsidR="00076C95">
        <w:rPr>
          <w:rFonts w:asciiTheme="minorEastAsia" w:eastAsiaTheme="minorEastAsia" w:hAnsiTheme="minorEastAsia" w:hint="eastAsia"/>
          <w:color w:val="000080"/>
          <w:sz w:val="24"/>
        </w:rPr>
        <w:t>SVR</w:t>
      </w:r>
      <w:r w:rsidR="009B2EE5" w:rsidRPr="00516B67">
        <w:rPr>
          <w:rFonts w:asciiTheme="minorEastAsia" w:eastAsiaTheme="minorEastAsia" w:hAnsiTheme="minorEastAsia"/>
          <w:color w:val="000080"/>
          <w:sz w:val="24"/>
        </w:rPr>
        <w:t>为79.3%，而复发患者的</w:t>
      </w:r>
      <w:r w:rsidR="00076C95">
        <w:rPr>
          <w:rFonts w:asciiTheme="minorEastAsia" w:eastAsiaTheme="minorEastAsia" w:hAnsiTheme="minorEastAsia" w:hint="eastAsia"/>
          <w:color w:val="000080"/>
          <w:sz w:val="24"/>
        </w:rPr>
        <w:t>SVR</w:t>
      </w:r>
      <w:r w:rsidR="009B2EE5" w:rsidRPr="00516B67">
        <w:rPr>
          <w:rFonts w:asciiTheme="minorEastAsia" w:eastAsiaTheme="minorEastAsia" w:hAnsiTheme="minorEastAsia"/>
          <w:color w:val="000080"/>
          <w:sz w:val="24"/>
        </w:rPr>
        <w:t>为86.7%，之前</w:t>
      </w:r>
      <w:r>
        <w:rPr>
          <w:rFonts w:asciiTheme="minorEastAsia" w:eastAsiaTheme="minorEastAsia" w:hAnsiTheme="minorEastAsia" w:hint="eastAsia"/>
          <w:color w:val="000080"/>
          <w:sz w:val="24"/>
        </w:rPr>
        <w:t>有</w:t>
      </w:r>
      <w:r w:rsidR="009B2EE5" w:rsidRPr="00516B67">
        <w:rPr>
          <w:rFonts w:asciiTheme="minorEastAsia" w:eastAsiaTheme="minorEastAsia" w:hAnsiTheme="minorEastAsia"/>
          <w:color w:val="000080"/>
          <w:sz w:val="24"/>
        </w:rPr>
        <w:t>部分应答患者</w:t>
      </w:r>
      <w:r>
        <w:rPr>
          <w:rFonts w:asciiTheme="minorEastAsia" w:eastAsiaTheme="minorEastAsia" w:hAnsiTheme="minorEastAsia" w:hint="eastAsia"/>
          <w:color w:val="000080"/>
          <w:sz w:val="24"/>
        </w:rPr>
        <w:t>的</w:t>
      </w:r>
      <w:r w:rsidR="00076C95">
        <w:rPr>
          <w:rFonts w:asciiTheme="minorEastAsia" w:eastAsiaTheme="minorEastAsia" w:hAnsiTheme="minorEastAsia" w:hint="eastAsia"/>
          <w:color w:val="000080"/>
          <w:sz w:val="24"/>
        </w:rPr>
        <w:t>SVR</w:t>
      </w:r>
      <w:r w:rsidR="009B2EE5" w:rsidRPr="00516B67">
        <w:rPr>
          <w:rFonts w:asciiTheme="minorEastAsia" w:eastAsiaTheme="minorEastAsia" w:hAnsiTheme="minorEastAsia"/>
          <w:color w:val="000080"/>
          <w:sz w:val="24"/>
        </w:rPr>
        <w:t>为70%，而之前无应答患者</w:t>
      </w:r>
      <w:r>
        <w:rPr>
          <w:rFonts w:asciiTheme="minorEastAsia" w:eastAsiaTheme="minorEastAsia" w:hAnsiTheme="minorEastAsia" w:hint="eastAsia"/>
          <w:color w:val="000080"/>
          <w:sz w:val="24"/>
        </w:rPr>
        <w:t>的</w:t>
      </w:r>
      <w:r w:rsidR="00076C95">
        <w:rPr>
          <w:rFonts w:asciiTheme="minorEastAsia" w:eastAsiaTheme="minorEastAsia" w:hAnsiTheme="minorEastAsia" w:hint="eastAsia"/>
          <w:color w:val="000080"/>
          <w:sz w:val="24"/>
        </w:rPr>
        <w:t>SVR</w:t>
      </w:r>
      <w:r w:rsidR="009B2EE5" w:rsidRPr="00516B67">
        <w:rPr>
          <w:rFonts w:asciiTheme="minorEastAsia" w:eastAsiaTheme="minorEastAsia" w:hAnsiTheme="minorEastAsia"/>
          <w:color w:val="000080"/>
          <w:sz w:val="24"/>
        </w:rPr>
        <w:t>为57.1%。</w:t>
      </w:r>
    </w:p>
    <w:p w:rsidR="009B2EE5" w:rsidRPr="00516B67" w:rsidRDefault="009B2EE5" w:rsidP="00692ADF">
      <w:pPr>
        <w:spacing w:line="360" w:lineRule="auto"/>
        <w:ind w:firstLineChars="200" w:firstLine="480"/>
        <w:rPr>
          <w:rFonts w:asciiTheme="minorEastAsia" w:eastAsiaTheme="minorEastAsia" w:hAnsiTheme="minorEastAsia"/>
          <w:color w:val="000080"/>
          <w:sz w:val="24"/>
        </w:rPr>
      </w:pPr>
      <w:r w:rsidRPr="00516B67">
        <w:rPr>
          <w:rFonts w:asciiTheme="minorEastAsia" w:eastAsiaTheme="minorEastAsia" w:hAnsiTheme="minorEastAsia"/>
          <w:color w:val="000080"/>
          <w:sz w:val="24"/>
        </w:rPr>
        <w:t>尽管</w:t>
      </w:r>
      <w:r w:rsidR="00A52BFC">
        <w:rPr>
          <w:rFonts w:asciiTheme="minorEastAsia" w:eastAsiaTheme="minorEastAsia" w:hAnsiTheme="minorEastAsia" w:hint="eastAsia"/>
          <w:color w:val="000080"/>
          <w:sz w:val="24"/>
        </w:rPr>
        <w:t>受试者</w:t>
      </w:r>
      <w:r w:rsidRPr="00516B67">
        <w:rPr>
          <w:rFonts w:asciiTheme="minorEastAsia" w:eastAsiaTheme="minorEastAsia" w:hAnsiTheme="minorEastAsia"/>
          <w:color w:val="000080"/>
          <w:sz w:val="24"/>
        </w:rPr>
        <w:t>数量</w:t>
      </w:r>
      <w:r w:rsidR="00076C95">
        <w:rPr>
          <w:rFonts w:asciiTheme="minorEastAsia" w:eastAsiaTheme="minorEastAsia" w:hAnsiTheme="minorEastAsia" w:hint="eastAsia"/>
          <w:color w:val="000080"/>
          <w:sz w:val="24"/>
        </w:rPr>
        <w:t>较</w:t>
      </w:r>
      <w:r w:rsidRPr="00516B67">
        <w:rPr>
          <w:rFonts w:asciiTheme="minorEastAsia" w:eastAsiaTheme="minorEastAsia" w:hAnsiTheme="minorEastAsia"/>
          <w:color w:val="000080"/>
          <w:sz w:val="24"/>
        </w:rPr>
        <w:t>少，但研究</w:t>
      </w:r>
      <w:r w:rsidR="00692ADF">
        <w:rPr>
          <w:rFonts w:asciiTheme="minorEastAsia" w:eastAsiaTheme="minorEastAsia" w:hAnsiTheme="minorEastAsia" w:hint="eastAsia"/>
          <w:color w:val="000080"/>
          <w:sz w:val="24"/>
        </w:rPr>
        <w:t>人员</w:t>
      </w:r>
      <w:r w:rsidRPr="00516B67">
        <w:rPr>
          <w:rFonts w:asciiTheme="minorEastAsia" w:eastAsiaTheme="minorEastAsia" w:hAnsiTheme="minorEastAsia"/>
          <w:color w:val="000080"/>
          <w:sz w:val="24"/>
        </w:rPr>
        <w:t>表示分组中</w:t>
      </w:r>
      <w:r w:rsidR="00076C95">
        <w:rPr>
          <w:rFonts w:asciiTheme="minorEastAsia" w:eastAsiaTheme="minorEastAsia" w:hAnsiTheme="minorEastAsia" w:hint="eastAsia"/>
          <w:color w:val="000080"/>
          <w:sz w:val="24"/>
        </w:rPr>
        <w:t>的</w:t>
      </w:r>
      <w:r w:rsidRPr="00516B67">
        <w:rPr>
          <w:rFonts w:asciiTheme="minorEastAsia" w:eastAsiaTheme="minorEastAsia" w:hAnsiTheme="minorEastAsia"/>
          <w:color w:val="000080"/>
          <w:sz w:val="24"/>
        </w:rPr>
        <w:t>应答率</w:t>
      </w:r>
      <w:r w:rsidR="00076C95">
        <w:rPr>
          <w:rFonts w:asciiTheme="minorEastAsia" w:eastAsiaTheme="minorEastAsia" w:hAnsiTheme="minorEastAsia" w:hint="eastAsia"/>
          <w:color w:val="000080"/>
          <w:sz w:val="24"/>
        </w:rPr>
        <w:t>仍然</w:t>
      </w:r>
      <w:r w:rsidR="00F35730">
        <w:rPr>
          <w:rFonts w:asciiTheme="minorEastAsia" w:eastAsiaTheme="minorEastAsia" w:hAnsiTheme="minorEastAsia" w:hint="eastAsia"/>
          <w:color w:val="000080"/>
          <w:sz w:val="24"/>
        </w:rPr>
        <w:t>较</w:t>
      </w:r>
      <w:r w:rsidRPr="00516B67">
        <w:rPr>
          <w:rFonts w:asciiTheme="minorEastAsia" w:eastAsiaTheme="minorEastAsia" w:hAnsiTheme="minorEastAsia"/>
          <w:color w:val="000080"/>
          <w:sz w:val="24"/>
        </w:rPr>
        <w:t>高。9位Metavir评分F4的</w:t>
      </w:r>
      <w:r w:rsidR="00692ADF">
        <w:rPr>
          <w:rFonts w:asciiTheme="minorEastAsia" w:eastAsiaTheme="minorEastAsia" w:hAnsiTheme="minorEastAsia" w:hint="eastAsia"/>
          <w:color w:val="000080"/>
          <w:sz w:val="24"/>
        </w:rPr>
        <w:t>受试</w:t>
      </w:r>
      <w:r w:rsidRPr="00516B67">
        <w:rPr>
          <w:rFonts w:asciiTheme="minorEastAsia" w:eastAsiaTheme="minorEastAsia" w:hAnsiTheme="minorEastAsia"/>
          <w:color w:val="000080"/>
          <w:sz w:val="24"/>
        </w:rPr>
        <w:t>者中，</w:t>
      </w:r>
      <w:r w:rsidR="00076C95">
        <w:rPr>
          <w:rFonts w:asciiTheme="minorEastAsia" w:eastAsiaTheme="minorEastAsia" w:hAnsiTheme="minorEastAsia" w:hint="eastAsia"/>
          <w:color w:val="000080"/>
          <w:sz w:val="24"/>
        </w:rPr>
        <w:t>有</w:t>
      </w:r>
      <w:r w:rsidRPr="00516B67">
        <w:rPr>
          <w:rFonts w:asciiTheme="minorEastAsia" w:eastAsiaTheme="minorEastAsia" w:hAnsiTheme="minorEastAsia"/>
          <w:color w:val="000080"/>
          <w:sz w:val="24"/>
        </w:rPr>
        <w:t>7</w:t>
      </w:r>
      <w:r w:rsidR="00F35730">
        <w:rPr>
          <w:rFonts w:asciiTheme="minorEastAsia" w:eastAsiaTheme="minorEastAsia" w:hAnsiTheme="minorEastAsia" w:hint="eastAsia"/>
          <w:color w:val="000080"/>
          <w:sz w:val="24"/>
        </w:rPr>
        <w:t>名患者</w:t>
      </w:r>
      <w:r w:rsidRPr="00516B67">
        <w:rPr>
          <w:rFonts w:asciiTheme="minorEastAsia" w:eastAsiaTheme="minorEastAsia" w:hAnsiTheme="minorEastAsia"/>
          <w:color w:val="000080"/>
          <w:sz w:val="24"/>
        </w:rPr>
        <w:t>（77.8%）达到了12周SVR。</w:t>
      </w:r>
    </w:p>
    <w:p w:rsidR="00692ADF" w:rsidRDefault="009B2EE5" w:rsidP="00692ADF">
      <w:pPr>
        <w:spacing w:line="360" w:lineRule="auto"/>
        <w:ind w:firstLineChars="200" w:firstLine="480"/>
        <w:rPr>
          <w:rFonts w:asciiTheme="minorEastAsia" w:eastAsiaTheme="minorEastAsia" w:hAnsiTheme="minorEastAsia"/>
          <w:color w:val="000080"/>
          <w:sz w:val="24"/>
        </w:rPr>
      </w:pPr>
      <w:r w:rsidRPr="00516B67">
        <w:rPr>
          <w:rFonts w:asciiTheme="minorEastAsia" w:eastAsiaTheme="minorEastAsia" w:hAnsiTheme="minorEastAsia"/>
          <w:color w:val="000080"/>
          <w:sz w:val="24"/>
        </w:rPr>
        <w:t>研究</w:t>
      </w:r>
      <w:r w:rsidR="00692ADF">
        <w:rPr>
          <w:rFonts w:asciiTheme="minorEastAsia" w:eastAsiaTheme="minorEastAsia" w:hAnsiTheme="minorEastAsia" w:hint="eastAsia"/>
          <w:color w:val="000080"/>
          <w:sz w:val="24"/>
        </w:rPr>
        <w:t>人员</w:t>
      </w:r>
      <w:r w:rsidRPr="00516B67">
        <w:rPr>
          <w:rFonts w:asciiTheme="minorEastAsia" w:eastAsiaTheme="minorEastAsia" w:hAnsiTheme="minorEastAsia"/>
          <w:color w:val="000080"/>
          <w:sz w:val="24"/>
        </w:rPr>
        <w:t>对HIV病毒学失败的定义为HIV RNA至少</w:t>
      </w:r>
      <w:r w:rsidR="00076C95">
        <w:rPr>
          <w:rFonts w:asciiTheme="minorEastAsia" w:eastAsiaTheme="minorEastAsia" w:hAnsiTheme="minorEastAsia" w:hint="eastAsia"/>
          <w:color w:val="000080"/>
          <w:sz w:val="24"/>
        </w:rPr>
        <w:t>为</w:t>
      </w:r>
      <w:r w:rsidRPr="00516B67">
        <w:rPr>
          <w:rFonts w:asciiTheme="minorEastAsia" w:eastAsiaTheme="minorEastAsia" w:hAnsiTheme="minorEastAsia"/>
          <w:color w:val="000080"/>
          <w:sz w:val="24"/>
        </w:rPr>
        <w:t>200拷贝/ml。接受ART治疗的患者病毒学失败率为2.2%（93人中有2人）。Simeprevir方案治疗结束36周和48周后各有1位</w:t>
      </w:r>
      <w:r w:rsidR="00692ADF">
        <w:rPr>
          <w:rFonts w:asciiTheme="minorEastAsia" w:eastAsiaTheme="minorEastAsia" w:hAnsiTheme="minorEastAsia" w:hint="eastAsia"/>
          <w:color w:val="000080"/>
          <w:sz w:val="24"/>
        </w:rPr>
        <w:t>受试者</w:t>
      </w:r>
      <w:r w:rsidRPr="00516B67">
        <w:rPr>
          <w:rFonts w:asciiTheme="minorEastAsia" w:eastAsiaTheme="minorEastAsia" w:hAnsiTheme="minorEastAsia"/>
          <w:color w:val="000080"/>
          <w:sz w:val="24"/>
        </w:rPr>
        <w:t>者出现</w:t>
      </w:r>
      <w:r w:rsidR="004610DA">
        <w:rPr>
          <w:rFonts w:asciiTheme="minorEastAsia" w:eastAsiaTheme="minorEastAsia" w:hAnsiTheme="minorEastAsia" w:hint="eastAsia"/>
          <w:color w:val="000080"/>
          <w:sz w:val="24"/>
        </w:rPr>
        <w:t>该</w:t>
      </w:r>
      <w:r w:rsidRPr="00516B67">
        <w:rPr>
          <w:rFonts w:asciiTheme="minorEastAsia" w:eastAsiaTheme="minorEastAsia" w:hAnsiTheme="minorEastAsia"/>
          <w:color w:val="000080"/>
          <w:sz w:val="24"/>
        </w:rPr>
        <w:t>结果。</w:t>
      </w:r>
    </w:p>
    <w:p w:rsidR="009B2EE5" w:rsidRPr="00516B67" w:rsidRDefault="009B2EE5" w:rsidP="006B276D">
      <w:pPr>
        <w:spacing w:line="360" w:lineRule="auto"/>
        <w:ind w:firstLineChars="200" w:firstLine="480"/>
        <w:rPr>
          <w:rFonts w:asciiTheme="minorEastAsia" w:eastAsiaTheme="minorEastAsia" w:hAnsiTheme="minorEastAsia"/>
          <w:color w:val="000080"/>
          <w:sz w:val="24"/>
        </w:rPr>
      </w:pPr>
      <w:r w:rsidRPr="00516B67">
        <w:rPr>
          <w:rFonts w:asciiTheme="minorEastAsia" w:eastAsiaTheme="minorEastAsia" w:hAnsiTheme="minorEastAsia"/>
          <w:color w:val="000080"/>
          <w:sz w:val="24"/>
        </w:rPr>
        <w:t>Simeprevir加聚乙二醇干扰素和利巴韦林方案3级或4级不良事件发生率为33%。该疗法导致患者的严重不良事件发生率为5.7%，simeprevir治疗的中止率为3.8%。结果显示，大多数中止治疗的患者同时使用干扰素和利巴韦林。ART治疗</w:t>
      </w:r>
      <w:r w:rsidR="006B276D">
        <w:rPr>
          <w:rFonts w:asciiTheme="minorEastAsia" w:eastAsiaTheme="minorEastAsia" w:hAnsiTheme="minorEastAsia" w:hint="eastAsia"/>
          <w:color w:val="000080"/>
          <w:sz w:val="24"/>
        </w:rPr>
        <w:t>组</w:t>
      </w:r>
      <w:r w:rsidRPr="00516B67">
        <w:rPr>
          <w:rFonts w:asciiTheme="minorEastAsia" w:eastAsiaTheme="minorEastAsia" w:hAnsiTheme="minorEastAsia"/>
          <w:color w:val="000080"/>
          <w:sz w:val="24"/>
        </w:rPr>
        <w:t>3级或4级不良事件发生率为35.5%，严重不良事件发生率为6.5%，中止率为4.3%。</w:t>
      </w:r>
    </w:p>
    <w:p w:rsidR="00692ADF" w:rsidRDefault="00692ADF" w:rsidP="00692ADF">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研究人员认为，</w:t>
      </w:r>
      <w:r w:rsidR="009B2EE5" w:rsidRPr="00516B67">
        <w:rPr>
          <w:rFonts w:asciiTheme="minorEastAsia" w:eastAsiaTheme="minorEastAsia" w:hAnsiTheme="minorEastAsia"/>
          <w:color w:val="000080"/>
          <w:sz w:val="24"/>
        </w:rPr>
        <w:t>simeprevir加聚乙二醇干扰素和利巴韦林</w:t>
      </w:r>
      <w:r w:rsidR="00CA7E7C">
        <w:rPr>
          <w:rFonts w:asciiTheme="minorEastAsia" w:eastAsiaTheme="minorEastAsia" w:hAnsiTheme="minorEastAsia" w:hint="eastAsia"/>
          <w:color w:val="000080"/>
          <w:sz w:val="24"/>
        </w:rPr>
        <w:t>三联疗法</w:t>
      </w:r>
      <w:r w:rsidR="009B2EE5" w:rsidRPr="00516B67">
        <w:rPr>
          <w:rFonts w:asciiTheme="minorEastAsia" w:eastAsiaTheme="minorEastAsia" w:hAnsiTheme="minorEastAsia"/>
          <w:color w:val="000080"/>
          <w:sz w:val="24"/>
        </w:rPr>
        <w:t>与ART一起</w:t>
      </w:r>
      <w:r w:rsidR="00CA7E7C">
        <w:rPr>
          <w:rFonts w:asciiTheme="minorEastAsia" w:eastAsiaTheme="minorEastAsia" w:hAnsiTheme="minorEastAsia" w:hint="eastAsia"/>
          <w:color w:val="000080"/>
          <w:sz w:val="24"/>
        </w:rPr>
        <w:t>应用时</w:t>
      </w:r>
      <w:r w:rsidR="009B2EE5" w:rsidRPr="00516B67">
        <w:rPr>
          <w:rFonts w:asciiTheme="minorEastAsia" w:eastAsiaTheme="minorEastAsia" w:hAnsiTheme="minorEastAsia"/>
          <w:color w:val="000080"/>
          <w:sz w:val="24"/>
        </w:rPr>
        <w:t>可以很好地</w:t>
      </w:r>
      <w:r w:rsidR="00CA7E7C">
        <w:rPr>
          <w:rFonts w:asciiTheme="minorEastAsia" w:eastAsiaTheme="minorEastAsia" w:hAnsiTheme="minorEastAsia" w:hint="eastAsia"/>
          <w:color w:val="000080"/>
          <w:sz w:val="24"/>
        </w:rPr>
        <w:t>被</w:t>
      </w:r>
      <w:r w:rsidR="009B2EE5" w:rsidRPr="00516B67">
        <w:rPr>
          <w:rFonts w:asciiTheme="minorEastAsia" w:eastAsiaTheme="minorEastAsia" w:hAnsiTheme="minorEastAsia"/>
          <w:color w:val="000080"/>
          <w:sz w:val="24"/>
        </w:rPr>
        <w:t>耐受，</w:t>
      </w:r>
      <w:r>
        <w:rPr>
          <w:rFonts w:asciiTheme="minorEastAsia" w:eastAsiaTheme="minorEastAsia" w:hAnsiTheme="minorEastAsia" w:hint="eastAsia"/>
          <w:color w:val="000080"/>
          <w:sz w:val="24"/>
        </w:rPr>
        <w:t>并</w:t>
      </w:r>
      <w:r w:rsidR="009B2EE5" w:rsidRPr="00516B67">
        <w:rPr>
          <w:rFonts w:asciiTheme="minorEastAsia" w:eastAsiaTheme="minorEastAsia" w:hAnsiTheme="minorEastAsia"/>
          <w:color w:val="000080"/>
          <w:sz w:val="24"/>
        </w:rPr>
        <w:t>且不影响</w:t>
      </w:r>
      <w:r w:rsidR="006B276D">
        <w:rPr>
          <w:rFonts w:asciiTheme="minorEastAsia" w:eastAsiaTheme="minorEastAsia" w:hAnsiTheme="minorEastAsia" w:hint="eastAsia"/>
          <w:color w:val="000080"/>
          <w:sz w:val="24"/>
        </w:rPr>
        <w:t>ART</w:t>
      </w:r>
      <w:r w:rsidR="009B2EE5" w:rsidRPr="00516B67">
        <w:rPr>
          <w:rFonts w:asciiTheme="minorEastAsia" w:eastAsiaTheme="minorEastAsia" w:hAnsiTheme="minorEastAsia"/>
          <w:color w:val="000080"/>
          <w:sz w:val="24"/>
        </w:rPr>
        <w:t>的治疗结果。</w:t>
      </w:r>
    </w:p>
    <w:p w:rsidR="009B2EE5" w:rsidRPr="00516B67" w:rsidRDefault="009B2EE5" w:rsidP="00692ADF">
      <w:pPr>
        <w:spacing w:line="360" w:lineRule="auto"/>
        <w:ind w:firstLineChars="200" w:firstLine="480"/>
        <w:rPr>
          <w:rFonts w:asciiTheme="minorEastAsia" w:eastAsiaTheme="minorEastAsia" w:hAnsiTheme="minorEastAsia"/>
          <w:color w:val="000080"/>
          <w:sz w:val="24"/>
        </w:rPr>
      </w:pPr>
      <w:r w:rsidRPr="00516B67">
        <w:rPr>
          <w:rFonts w:asciiTheme="minorEastAsia" w:eastAsiaTheme="minorEastAsia" w:hAnsiTheme="minorEastAsia"/>
          <w:color w:val="000080"/>
          <w:sz w:val="24"/>
        </w:rPr>
        <w:t>Dieterich</w:t>
      </w:r>
      <w:r w:rsidR="00CA7E7C">
        <w:rPr>
          <w:rFonts w:asciiTheme="minorEastAsia" w:eastAsiaTheme="minorEastAsia" w:hAnsiTheme="minorEastAsia" w:hint="eastAsia"/>
          <w:color w:val="000080"/>
          <w:sz w:val="24"/>
        </w:rPr>
        <w:t>表示，</w:t>
      </w:r>
      <w:r w:rsidRPr="00516B67">
        <w:rPr>
          <w:rFonts w:asciiTheme="minorEastAsia" w:eastAsiaTheme="minorEastAsia" w:hAnsiTheme="minorEastAsia"/>
          <w:color w:val="000080"/>
          <w:sz w:val="24"/>
        </w:rPr>
        <w:t>Q80K多态性</w:t>
      </w:r>
      <w:r w:rsidR="006B276D">
        <w:rPr>
          <w:rFonts w:asciiTheme="minorEastAsia" w:eastAsiaTheme="minorEastAsia" w:hAnsiTheme="minorEastAsia" w:hint="eastAsia"/>
          <w:color w:val="000080"/>
          <w:sz w:val="24"/>
        </w:rPr>
        <w:t>并未造成</w:t>
      </w:r>
      <w:r w:rsidRPr="00516B67">
        <w:rPr>
          <w:rFonts w:asciiTheme="minorEastAsia" w:eastAsiaTheme="minorEastAsia" w:hAnsiTheme="minorEastAsia"/>
          <w:color w:val="000080"/>
          <w:sz w:val="24"/>
        </w:rPr>
        <w:t>SVR率</w:t>
      </w:r>
      <w:r w:rsidR="006B276D">
        <w:rPr>
          <w:rFonts w:asciiTheme="minorEastAsia" w:eastAsiaTheme="minorEastAsia" w:hAnsiTheme="minorEastAsia" w:hint="eastAsia"/>
          <w:color w:val="000080"/>
          <w:sz w:val="24"/>
        </w:rPr>
        <w:t>的差异</w:t>
      </w:r>
      <w:r w:rsidRPr="00516B67">
        <w:rPr>
          <w:rFonts w:asciiTheme="minorEastAsia" w:eastAsiaTheme="minorEastAsia" w:hAnsiTheme="minorEastAsia"/>
          <w:color w:val="000080"/>
          <w:sz w:val="24"/>
        </w:rPr>
        <w:t>，</w:t>
      </w:r>
      <w:r w:rsidR="00CA7E7C">
        <w:rPr>
          <w:rFonts w:asciiTheme="minorEastAsia" w:eastAsiaTheme="minorEastAsia" w:hAnsiTheme="minorEastAsia" w:hint="eastAsia"/>
          <w:color w:val="000080"/>
          <w:sz w:val="24"/>
        </w:rPr>
        <w:t>在复合</w:t>
      </w:r>
      <w:r w:rsidRPr="00516B67">
        <w:rPr>
          <w:rFonts w:asciiTheme="minorEastAsia" w:eastAsiaTheme="minorEastAsia" w:hAnsiTheme="minorEastAsia"/>
          <w:color w:val="000080"/>
          <w:sz w:val="24"/>
        </w:rPr>
        <w:t>感染</w:t>
      </w:r>
      <w:r w:rsidR="00CA7E7C">
        <w:rPr>
          <w:rFonts w:asciiTheme="minorEastAsia" w:eastAsiaTheme="minorEastAsia" w:hAnsiTheme="minorEastAsia" w:hint="eastAsia"/>
          <w:color w:val="000080"/>
          <w:sz w:val="24"/>
        </w:rPr>
        <w:t>组</w:t>
      </w:r>
      <w:r w:rsidRPr="00516B67">
        <w:rPr>
          <w:rFonts w:asciiTheme="minorEastAsia" w:eastAsiaTheme="minorEastAsia" w:hAnsiTheme="minorEastAsia"/>
          <w:color w:val="000080"/>
          <w:sz w:val="24"/>
        </w:rPr>
        <w:t>和非</w:t>
      </w:r>
      <w:r w:rsidR="00CA7E7C">
        <w:rPr>
          <w:rFonts w:asciiTheme="minorEastAsia" w:eastAsiaTheme="minorEastAsia" w:hAnsiTheme="minorEastAsia" w:hint="eastAsia"/>
          <w:color w:val="000080"/>
          <w:sz w:val="24"/>
        </w:rPr>
        <w:t>复合</w:t>
      </w:r>
      <w:r w:rsidRPr="00516B67">
        <w:rPr>
          <w:rFonts w:asciiTheme="minorEastAsia" w:eastAsiaTheme="minorEastAsia" w:hAnsiTheme="minorEastAsia"/>
          <w:color w:val="000080"/>
          <w:sz w:val="24"/>
        </w:rPr>
        <w:t>感染组的副作用</w:t>
      </w:r>
      <w:r w:rsidR="006B276D">
        <w:rPr>
          <w:rFonts w:asciiTheme="minorEastAsia" w:eastAsiaTheme="minorEastAsia" w:hAnsiTheme="minorEastAsia" w:hint="eastAsia"/>
          <w:color w:val="000080"/>
          <w:sz w:val="24"/>
        </w:rPr>
        <w:t>也基本</w:t>
      </w:r>
      <w:r w:rsidRPr="00516B67">
        <w:rPr>
          <w:rFonts w:asciiTheme="minorEastAsia" w:eastAsiaTheme="minorEastAsia" w:hAnsiTheme="minorEastAsia"/>
          <w:color w:val="000080"/>
          <w:sz w:val="24"/>
        </w:rPr>
        <w:t>相似。</w:t>
      </w:r>
    </w:p>
    <w:p w:rsidR="002F7910" w:rsidRPr="00516B67" w:rsidRDefault="00813886" w:rsidP="00813886">
      <w:pPr>
        <w:spacing w:line="360" w:lineRule="auto"/>
        <w:jc w:val="right"/>
        <w:rPr>
          <w:rFonts w:asciiTheme="minorEastAsia" w:eastAsiaTheme="minorEastAsia" w:hAnsiTheme="minorEastAsia"/>
          <w:color w:val="000080"/>
          <w:sz w:val="24"/>
        </w:rPr>
      </w:pPr>
      <w:r w:rsidRPr="00813886">
        <w:rPr>
          <w:rFonts w:asciiTheme="minorEastAsia" w:eastAsiaTheme="minorEastAsia" w:hAnsiTheme="minorEastAsia" w:hint="eastAsia"/>
          <w:color w:val="000080"/>
          <w:sz w:val="24"/>
        </w:rPr>
        <w:t>资料来源:</w:t>
      </w:r>
      <w:hyperlink r:id="rId16" w:history="1">
        <w:r w:rsidRPr="00813886">
          <w:rPr>
            <w:rFonts w:asciiTheme="minorEastAsia" w:eastAsiaTheme="minorEastAsia" w:hAnsiTheme="minorEastAsia"/>
            <w:color w:val="000080"/>
            <w:sz w:val="24"/>
          </w:rPr>
          <w:t>http://www.croi2014.org</w:t>
        </w:r>
      </w:hyperlink>
    </w:p>
    <w:p w:rsidR="00E720AD" w:rsidRDefault="00E720AD" w:rsidP="00E720AD">
      <w:pPr>
        <w:spacing w:line="360" w:lineRule="auto"/>
        <w:rPr>
          <w:rFonts w:ascii="黑体" w:eastAsia="黑体" w:hAnsi="黑体"/>
          <w:color w:val="000080"/>
          <w:sz w:val="30"/>
          <w:szCs w:val="30"/>
        </w:rPr>
      </w:pPr>
    </w:p>
    <w:p w:rsidR="00C925F3" w:rsidRPr="00064F33" w:rsidRDefault="00C925F3" w:rsidP="00C925F3">
      <w:pPr>
        <w:spacing w:line="360" w:lineRule="auto"/>
        <w:rPr>
          <w:rFonts w:ascii="黑体" w:eastAsia="黑体" w:hAnsi="黑体"/>
          <w:color w:val="000080"/>
          <w:sz w:val="30"/>
          <w:szCs w:val="30"/>
        </w:rPr>
      </w:pPr>
      <w:r w:rsidRPr="00064F33">
        <w:rPr>
          <w:rFonts w:ascii="黑体" w:eastAsia="黑体" w:hAnsi="黑体"/>
          <w:color w:val="000080"/>
          <w:sz w:val="30"/>
          <w:szCs w:val="30"/>
        </w:rPr>
        <w:t>感染</w:t>
      </w:r>
      <w:r w:rsidRPr="00064F33">
        <w:rPr>
          <w:rFonts w:ascii="黑体" w:eastAsia="黑体" w:hAnsi="黑体" w:hint="eastAsia"/>
          <w:color w:val="000080"/>
          <w:sz w:val="30"/>
          <w:szCs w:val="30"/>
        </w:rPr>
        <w:t>艾滋病病毒</w:t>
      </w:r>
      <w:r>
        <w:rPr>
          <w:rFonts w:ascii="黑体" w:eastAsia="黑体" w:hAnsi="黑体" w:hint="eastAsia"/>
          <w:color w:val="000080"/>
          <w:sz w:val="30"/>
          <w:szCs w:val="30"/>
        </w:rPr>
        <w:t>的</w:t>
      </w:r>
      <w:r w:rsidRPr="00064F33">
        <w:rPr>
          <w:rFonts w:ascii="黑体" w:eastAsia="黑体" w:hAnsi="黑体"/>
          <w:color w:val="000080"/>
          <w:sz w:val="30"/>
          <w:szCs w:val="30"/>
        </w:rPr>
        <w:t>中年女性</w:t>
      </w:r>
      <w:r>
        <w:rPr>
          <w:rFonts w:ascii="黑体" w:eastAsia="黑体" w:hAnsi="黑体" w:hint="eastAsia"/>
          <w:color w:val="000080"/>
          <w:sz w:val="30"/>
          <w:szCs w:val="30"/>
        </w:rPr>
        <w:t>将会面临更为严峻的更年期挑战</w:t>
      </w:r>
    </w:p>
    <w:p w:rsidR="00E720AD" w:rsidRPr="00F92D8B" w:rsidRDefault="00E720AD" w:rsidP="00E720AD">
      <w:pPr>
        <w:spacing w:line="360" w:lineRule="auto"/>
        <w:ind w:firstLineChars="200" w:firstLine="480"/>
        <w:rPr>
          <w:rFonts w:asciiTheme="minorEastAsia" w:eastAsiaTheme="minorEastAsia" w:hAnsiTheme="minorEastAsia"/>
          <w:color w:val="000080"/>
          <w:sz w:val="24"/>
        </w:rPr>
      </w:pPr>
      <w:r w:rsidRPr="00F92D8B">
        <w:rPr>
          <w:rFonts w:asciiTheme="minorEastAsia" w:eastAsiaTheme="minorEastAsia" w:hAnsiTheme="minorEastAsia"/>
          <w:color w:val="000080"/>
          <w:sz w:val="24"/>
        </w:rPr>
        <w:t>来自</w:t>
      </w:r>
      <w:r>
        <w:rPr>
          <w:rFonts w:asciiTheme="minorEastAsia" w:eastAsiaTheme="minorEastAsia" w:hAnsiTheme="minorEastAsia" w:hint="eastAsia"/>
          <w:color w:val="000080"/>
          <w:sz w:val="24"/>
        </w:rPr>
        <w:t>美国</w:t>
      </w:r>
      <w:r w:rsidRPr="00F92D8B">
        <w:rPr>
          <w:rFonts w:asciiTheme="minorEastAsia" w:eastAsiaTheme="minorEastAsia" w:hAnsiTheme="minorEastAsia"/>
          <w:color w:val="000080"/>
          <w:sz w:val="24"/>
        </w:rPr>
        <w:t>芝加哥伊利诺伊大学的研究人员</w:t>
      </w:r>
      <w:r>
        <w:rPr>
          <w:rFonts w:asciiTheme="minorEastAsia" w:eastAsiaTheme="minorEastAsia" w:hAnsiTheme="minorEastAsia" w:hint="eastAsia"/>
          <w:color w:val="000080"/>
          <w:sz w:val="24"/>
        </w:rPr>
        <w:t>在北美绝经学会（NAMS</w:t>
      </w:r>
      <w:r>
        <w:rPr>
          <w:rFonts w:asciiTheme="minorEastAsia" w:eastAsiaTheme="minorEastAsia" w:hAnsiTheme="minorEastAsia"/>
          <w:color w:val="000080"/>
          <w:sz w:val="24"/>
        </w:rPr>
        <w:t>）</w:t>
      </w:r>
      <w:r>
        <w:rPr>
          <w:rFonts w:asciiTheme="minorEastAsia" w:eastAsiaTheme="minorEastAsia" w:hAnsiTheme="minorEastAsia" w:hint="eastAsia"/>
          <w:color w:val="000080"/>
          <w:sz w:val="24"/>
        </w:rPr>
        <w:t>的《绝经》</w:t>
      </w:r>
      <w:r>
        <w:rPr>
          <w:rFonts w:asciiTheme="minorEastAsia" w:eastAsiaTheme="minorEastAsia" w:hAnsiTheme="minorEastAsia" w:hint="eastAsia"/>
          <w:color w:val="000080"/>
          <w:sz w:val="24"/>
        </w:rPr>
        <w:lastRenderedPageBreak/>
        <w:t>杂志上发表了他们的一项研究结果，该</w:t>
      </w:r>
      <w:r w:rsidRPr="00F92D8B">
        <w:rPr>
          <w:rFonts w:asciiTheme="minorEastAsia" w:eastAsiaTheme="minorEastAsia" w:hAnsiTheme="minorEastAsia"/>
          <w:color w:val="000080"/>
          <w:sz w:val="24"/>
        </w:rPr>
        <w:t>研究</w:t>
      </w:r>
      <w:r>
        <w:rPr>
          <w:rFonts w:asciiTheme="minorEastAsia" w:eastAsiaTheme="minorEastAsia" w:hAnsiTheme="minorEastAsia" w:hint="eastAsia"/>
          <w:color w:val="000080"/>
          <w:sz w:val="24"/>
        </w:rPr>
        <w:t>结果显示</w:t>
      </w:r>
      <w:r w:rsidRPr="00F92D8B">
        <w:rPr>
          <w:rFonts w:asciiTheme="minorEastAsia" w:eastAsiaTheme="minorEastAsia" w:hAnsiTheme="minorEastAsia"/>
          <w:color w:val="000080"/>
          <w:sz w:val="24"/>
        </w:rPr>
        <w:t>，潮热、抑郁、</w:t>
      </w:r>
      <w:r>
        <w:rPr>
          <w:rFonts w:asciiTheme="minorEastAsia" w:eastAsiaTheme="minorEastAsia" w:hAnsiTheme="minorEastAsia" w:hint="eastAsia"/>
          <w:color w:val="000080"/>
          <w:sz w:val="24"/>
        </w:rPr>
        <w:t>尤其是</w:t>
      </w:r>
      <w:r w:rsidRPr="00F92D8B">
        <w:rPr>
          <w:rFonts w:asciiTheme="minorEastAsia" w:eastAsiaTheme="minorEastAsia" w:hAnsiTheme="minorEastAsia"/>
          <w:color w:val="000080"/>
          <w:sz w:val="24"/>
        </w:rPr>
        <w:t>焦虑都会影响中年</w:t>
      </w:r>
      <w:r>
        <w:rPr>
          <w:rFonts w:asciiTheme="minorEastAsia" w:eastAsiaTheme="minorEastAsia" w:hAnsiTheme="minorEastAsia" w:hint="eastAsia"/>
          <w:color w:val="000080"/>
          <w:sz w:val="24"/>
        </w:rPr>
        <w:t>艾滋病病毒（</w:t>
      </w:r>
      <w:r w:rsidRPr="00F92D8B">
        <w:rPr>
          <w:rFonts w:asciiTheme="minorEastAsia" w:eastAsiaTheme="minorEastAsia" w:hAnsiTheme="minorEastAsia"/>
          <w:color w:val="000080"/>
          <w:sz w:val="24"/>
        </w:rPr>
        <w:t>HIV</w:t>
      </w:r>
      <w:r>
        <w:rPr>
          <w:rFonts w:asciiTheme="minorEastAsia" w:eastAsiaTheme="minorEastAsia" w:hAnsiTheme="minorEastAsia" w:hint="eastAsia"/>
          <w:color w:val="000080"/>
          <w:sz w:val="24"/>
        </w:rPr>
        <w:t>）</w:t>
      </w:r>
      <w:r w:rsidRPr="00F92D8B">
        <w:rPr>
          <w:rFonts w:asciiTheme="minorEastAsia" w:eastAsiaTheme="minorEastAsia" w:hAnsiTheme="minorEastAsia"/>
          <w:color w:val="000080"/>
          <w:sz w:val="24"/>
        </w:rPr>
        <w:t>感染女性的思考能力</w:t>
      </w:r>
      <w:r w:rsidR="006F1CC5">
        <w:rPr>
          <w:rFonts w:asciiTheme="minorEastAsia" w:eastAsiaTheme="minorEastAsia" w:hAnsiTheme="minorEastAsia" w:hint="eastAsia"/>
          <w:color w:val="000080"/>
          <w:sz w:val="24"/>
        </w:rPr>
        <w:t>。</w:t>
      </w:r>
    </w:p>
    <w:p w:rsidR="00E720AD" w:rsidRPr="00F92D8B" w:rsidRDefault="00E720AD" w:rsidP="00E720A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这一结论来自于一项横跨美国的妇女机构间艾滋病研究（WHIS</w:t>
      </w:r>
      <w:r>
        <w:rPr>
          <w:rFonts w:asciiTheme="minorEastAsia" w:eastAsiaTheme="minorEastAsia" w:hAnsiTheme="minorEastAsia"/>
          <w:color w:val="000080"/>
          <w:sz w:val="24"/>
        </w:rPr>
        <w:t>）</w:t>
      </w:r>
      <w:r>
        <w:rPr>
          <w:rFonts w:asciiTheme="minorEastAsia" w:eastAsiaTheme="minorEastAsia" w:hAnsiTheme="minorEastAsia" w:hint="eastAsia"/>
          <w:color w:val="000080"/>
          <w:sz w:val="24"/>
        </w:rPr>
        <w:t>的数据分析结果，这项研究在6个地区（芝加哥、布朗克斯、布鲁克林、旧金山、洛杉矶以及华盛顿）对</w:t>
      </w:r>
      <w:r w:rsidRPr="00F92D8B">
        <w:rPr>
          <w:rFonts w:asciiTheme="minorEastAsia" w:eastAsiaTheme="minorEastAsia" w:hAnsiTheme="minorEastAsia"/>
          <w:color w:val="000080"/>
          <w:sz w:val="24"/>
        </w:rPr>
        <w:t>708名感染HIV以及278名未感染HIV</w:t>
      </w:r>
      <w:r w:rsidR="00F30EF1">
        <w:rPr>
          <w:rFonts w:asciiTheme="minorEastAsia" w:eastAsiaTheme="minorEastAsia" w:hAnsiTheme="minorEastAsia" w:hint="eastAsia"/>
          <w:color w:val="000080"/>
          <w:sz w:val="24"/>
        </w:rPr>
        <w:t>处于绝经前期、围绝经期和绝经后期的</w:t>
      </w:r>
      <w:r w:rsidRPr="00F92D8B">
        <w:rPr>
          <w:rFonts w:asciiTheme="minorEastAsia" w:eastAsiaTheme="minorEastAsia" w:hAnsiTheme="minorEastAsia"/>
          <w:color w:val="000080"/>
          <w:sz w:val="24"/>
        </w:rPr>
        <w:t>女性进行</w:t>
      </w:r>
      <w:r>
        <w:rPr>
          <w:rFonts w:asciiTheme="minorEastAsia" w:eastAsiaTheme="minorEastAsia" w:hAnsiTheme="minorEastAsia" w:hint="eastAsia"/>
          <w:color w:val="000080"/>
          <w:sz w:val="24"/>
        </w:rPr>
        <w:t>了</w:t>
      </w:r>
      <w:r w:rsidRPr="00F92D8B">
        <w:rPr>
          <w:rFonts w:asciiTheme="minorEastAsia" w:eastAsiaTheme="minorEastAsia" w:hAnsiTheme="minorEastAsia"/>
          <w:color w:val="000080"/>
          <w:sz w:val="24"/>
        </w:rPr>
        <w:t>研究</w:t>
      </w:r>
      <w:r>
        <w:rPr>
          <w:rFonts w:asciiTheme="minorEastAsia" w:eastAsiaTheme="minorEastAsia" w:hAnsiTheme="minorEastAsia" w:hint="eastAsia"/>
          <w:color w:val="000080"/>
          <w:sz w:val="24"/>
        </w:rPr>
        <w:t>。</w:t>
      </w:r>
      <w:r w:rsidRPr="00F92D8B">
        <w:rPr>
          <w:rFonts w:asciiTheme="minorEastAsia" w:eastAsiaTheme="minorEastAsia" w:hAnsiTheme="minorEastAsia"/>
          <w:color w:val="000080"/>
          <w:sz w:val="24"/>
        </w:rPr>
        <w:t>研究</w:t>
      </w:r>
      <w:r>
        <w:rPr>
          <w:rFonts w:asciiTheme="minorEastAsia" w:eastAsiaTheme="minorEastAsia" w:hAnsiTheme="minorEastAsia" w:hint="eastAsia"/>
          <w:color w:val="000080"/>
          <w:sz w:val="24"/>
        </w:rPr>
        <w:t>人员表示，目前</w:t>
      </w:r>
      <w:r w:rsidRPr="00F92D8B">
        <w:rPr>
          <w:rFonts w:asciiTheme="minorEastAsia" w:eastAsiaTheme="minorEastAsia" w:hAnsiTheme="minorEastAsia"/>
          <w:color w:val="000080"/>
          <w:sz w:val="24"/>
        </w:rPr>
        <w:t>大约52%的HIV感染者都在40岁至54岁之间，由于</w:t>
      </w:r>
      <w:r>
        <w:rPr>
          <w:rFonts w:asciiTheme="minorEastAsia" w:eastAsiaTheme="minorEastAsia" w:hAnsiTheme="minorEastAsia" w:hint="eastAsia"/>
          <w:color w:val="000080"/>
          <w:sz w:val="24"/>
        </w:rPr>
        <w:t>更多的女性</w:t>
      </w:r>
      <w:r w:rsidRPr="00F92D8B">
        <w:rPr>
          <w:rFonts w:asciiTheme="minorEastAsia" w:eastAsiaTheme="minorEastAsia" w:hAnsiTheme="minorEastAsia"/>
          <w:color w:val="000080"/>
          <w:sz w:val="24"/>
        </w:rPr>
        <w:t>感染</w:t>
      </w:r>
      <w:r>
        <w:rPr>
          <w:rFonts w:asciiTheme="minorEastAsia" w:eastAsiaTheme="minorEastAsia" w:hAnsiTheme="minorEastAsia" w:hint="eastAsia"/>
          <w:color w:val="000080"/>
          <w:sz w:val="24"/>
        </w:rPr>
        <w:t>者</w:t>
      </w:r>
      <w:r w:rsidRPr="00F92D8B">
        <w:rPr>
          <w:rFonts w:asciiTheme="minorEastAsia" w:eastAsiaTheme="minorEastAsia" w:hAnsiTheme="minorEastAsia"/>
          <w:color w:val="000080"/>
          <w:sz w:val="24"/>
        </w:rPr>
        <w:t>年龄</w:t>
      </w:r>
      <w:r>
        <w:rPr>
          <w:rFonts w:asciiTheme="minorEastAsia" w:eastAsiaTheme="minorEastAsia" w:hAnsiTheme="minorEastAsia" w:hint="eastAsia"/>
          <w:color w:val="000080"/>
          <w:sz w:val="24"/>
        </w:rPr>
        <w:t>都处在</w:t>
      </w:r>
      <w:r w:rsidRPr="00F92D8B">
        <w:rPr>
          <w:rFonts w:asciiTheme="minorEastAsia" w:eastAsiaTheme="minorEastAsia" w:hAnsiTheme="minorEastAsia"/>
          <w:color w:val="000080"/>
          <w:sz w:val="24"/>
        </w:rPr>
        <w:t>在中年或者中年之上，</w:t>
      </w:r>
      <w:r>
        <w:rPr>
          <w:rFonts w:asciiTheme="minorEastAsia" w:eastAsiaTheme="minorEastAsia" w:hAnsiTheme="minorEastAsia" w:hint="eastAsia"/>
          <w:color w:val="000080"/>
          <w:sz w:val="24"/>
        </w:rPr>
        <w:t>因此充分了解其面临的</w:t>
      </w:r>
      <w:r w:rsidRPr="00F92D8B">
        <w:rPr>
          <w:rFonts w:asciiTheme="minorEastAsia" w:eastAsiaTheme="minorEastAsia" w:hAnsiTheme="minorEastAsia"/>
          <w:color w:val="000080"/>
          <w:sz w:val="24"/>
        </w:rPr>
        <w:t>更年期</w:t>
      </w:r>
      <w:r>
        <w:rPr>
          <w:rFonts w:asciiTheme="minorEastAsia" w:eastAsiaTheme="minorEastAsia" w:hAnsiTheme="minorEastAsia" w:hint="eastAsia"/>
          <w:color w:val="000080"/>
          <w:sz w:val="24"/>
        </w:rPr>
        <w:t>挑战尤为重要</w:t>
      </w:r>
      <w:r w:rsidRPr="00F92D8B">
        <w:rPr>
          <w:rFonts w:asciiTheme="minorEastAsia" w:eastAsiaTheme="minorEastAsia" w:hAnsiTheme="minorEastAsia"/>
          <w:color w:val="000080"/>
          <w:sz w:val="24"/>
        </w:rPr>
        <w:t>。</w:t>
      </w:r>
      <w:r>
        <w:rPr>
          <w:rFonts w:asciiTheme="minorEastAsia" w:eastAsiaTheme="minorEastAsia" w:hAnsiTheme="minorEastAsia" w:hint="eastAsia"/>
          <w:color w:val="000080"/>
          <w:sz w:val="24"/>
        </w:rPr>
        <w:t>新近的研究结果表明，感染HIV的女性相比未感染者会面临更大的更年期挑战，因为她们的更年期症状更为严重。</w:t>
      </w:r>
    </w:p>
    <w:p w:rsidR="005A3BAF" w:rsidRDefault="00E720AD" w:rsidP="00E720AD">
      <w:pPr>
        <w:spacing w:line="360" w:lineRule="auto"/>
        <w:ind w:firstLineChars="200" w:firstLine="480"/>
        <w:rPr>
          <w:rFonts w:asciiTheme="minorEastAsia" w:eastAsiaTheme="minorEastAsia" w:hAnsiTheme="minorEastAsia"/>
          <w:color w:val="000080"/>
          <w:sz w:val="24"/>
        </w:rPr>
      </w:pPr>
      <w:r w:rsidRPr="00F92D8B">
        <w:rPr>
          <w:rFonts w:asciiTheme="minorEastAsia" w:eastAsiaTheme="minorEastAsia" w:hAnsiTheme="minorEastAsia"/>
          <w:color w:val="000080"/>
          <w:sz w:val="24"/>
        </w:rPr>
        <w:t>大</w:t>
      </w:r>
      <w:r>
        <w:rPr>
          <w:rFonts w:asciiTheme="minorEastAsia" w:eastAsiaTheme="minorEastAsia" w:hAnsiTheme="minorEastAsia" w:hint="eastAsia"/>
          <w:color w:val="000080"/>
          <w:sz w:val="24"/>
        </w:rPr>
        <w:t>规模针对</w:t>
      </w:r>
      <w:r w:rsidRPr="00F92D8B">
        <w:rPr>
          <w:rFonts w:asciiTheme="minorEastAsia" w:eastAsiaTheme="minorEastAsia" w:hAnsiTheme="minorEastAsia"/>
          <w:color w:val="000080"/>
          <w:sz w:val="24"/>
        </w:rPr>
        <w:t>健康女性的研究</w:t>
      </w:r>
      <w:r>
        <w:rPr>
          <w:rFonts w:asciiTheme="minorEastAsia" w:eastAsiaTheme="minorEastAsia" w:hAnsiTheme="minorEastAsia" w:hint="eastAsia"/>
          <w:color w:val="000080"/>
          <w:sz w:val="24"/>
        </w:rPr>
        <w:t>结果</w:t>
      </w:r>
      <w:r>
        <w:rPr>
          <w:rFonts w:asciiTheme="minorEastAsia" w:eastAsiaTheme="minorEastAsia" w:hAnsiTheme="minorEastAsia"/>
          <w:color w:val="000080"/>
          <w:sz w:val="24"/>
        </w:rPr>
        <w:t>显示，更年期相关的思考能力</w:t>
      </w:r>
      <w:r>
        <w:rPr>
          <w:rFonts w:asciiTheme="minorEastAsia" w:eastAsiaTheme="minorEastAsia" w:hAnsiTheme="minorEastAsia" w:hint="eastAsia"/>
          <w:color w:val="000080"/>
          <w:sz w:val="24"/>
        </w:rPr>
        <w:t>下降</w:t>
      </w:r>
      <w:r w:rsidRPr="00F92D8B">
        <w:rPr>
          <w:rFonts w:asciiTheme="minorEastAsia" w:eastAsiaTheme="minorEastAsia" w:hAnsiTheme="minorEastAsia"/>
          <w:color w:val="000080"/>
          <w:sz w:val="24"/>
        </w:rPr>
        <w:t>在个体中是适度的</w:t>
      </w:r>
      <w:r>
        <w:rPr>
          <w:rFonts w:asciiTheme="minorEastAsia" w:eastAsiaTheme="minorEastAsia" w:hAnsiTheme="minorEastAsia" w:hint="eastAsia"/>
          <w:color w:val="000080"/>
          <w:sz w:val="24"/>
        </w:rPr>
        <w:t>，并且受到绝经（围绝经期）时间的限制，在绝经后还会出现反弹。</w:t>
      </w:r>
    </w:p>
    <w:p w:rsidR="00E720AD" w:rsidRDefault="00E720AD" w:rsidP="00E720AD">
      <w:pPr>
        <w:spacing w:line="360" w:lineRule="auto"/>
        <w:ind w:firstLineChars="200" w:firstLine="480"/>
        <w:rPr>
          <w:rFonts w:asciiTheme="minorEastAsia" w:eastAsiaTheme="minorEastAsia" w:hAnsiTheme="minorEastAsia"/>
          <w:color w:val="000080"/>
          <w:sz w:val="24"/>
        </w:rPr>
      </w:pPr>
      <w:r w:rsidRPr="00F92D8B">
        <w:rPr>
          <w:rFonts w:asciiTheme="minorEastAsia" w:eastAsiaTheme="minorEastAsia" w:hAnsiTheme="minorEastAsia"/>
          <w:color w:val="000080"/>
          <w:sz w:val="24"/>
        </w:rPr>
        <w:t>在感染HIV的女性及健康</w:t>
      </w:r>
      <w:r>
        <w:rPr>
          <w:rFonts w:asciiTheme="minorEastAsia" w:eastAsiaTheme="minorEastAsia" w:hAnsiTheme="minorEastAsia" w:hint="eastAsia"/>
          <w:color w:val="000080"/>
          <w:sz w:val="24"/>
        </w:rPr>
        <w:t>女性</w:t>
      </w:r>
      <w:r w:rsidRPr="00F92D8B">
        <w:rPr>
          <w:rFonts w:asciiTheme="minorEastAsia" w:eastAsiaTheme="minorEastAsia" w:hAnsiTheme="minorEastAsia"/>
          <w:color w:val="000080"/>
          <w:sz w:val="24"/>
        </w:rPr>
        <w:t>中，心理过程的处理速度和</w:t>
      </w:r>
      <w:r>
        <w:rPr>
          <w:rFonts w:asciiTheme="minorEastAsia" w:eastAsiaTheme="minorEastAsia" w:hAnsiTheme="minorEastAsia" w:hint="eastAsia"/>
          <w:color w:val="000080"/>
          <w:sz w:val="24"/>
        </w:rPr>
        <w:t>非文字</w:t>
      </w:r>
      <w:r w:rsidRPr="00F92D8B">
        <w:rPr>
          <w:rFonts w:asciiTheme="minorEastAsia" w:eastAsiaTheme="minorEastAsia" w:hAnsiTheme="minorEastAsia"/>
          <w:color w:val="000080"/>
          <w:sz w:val="24"/>
        </w:rPr>
        <w:t>记忆能力</w:t>
      </w:r>
      <w:r>
        <w:rPr>
          <w:rFonts w:asciiTheme="minorEastAsia" w:eastAsiaTheme="minorEastAsia" w:hAnsiTheme="minorEastAsia" w:hint="eastAsia"/>
          <w:color w:val="000080"/>
          <w:sz w:val="24"/>
        </w:rPr>
        <w:t>与</w:t>
      </w:r>
      <w:r w:rsidRPr="00F92D8B">
        <w:rPr>
          <w:rFonts w:asciiTheme="minorEastAsia" w:eastAsiaTheme="minorEastAsia" w:hAnsiTheme="minorEastAsia"/>
          <w:color w:val="000080"/>
          <w:sz w:val="24"/>
        </w:rPr>
        <w:t>抑郁、焦虑以及</w:t>
      </w:r>
      <w:r w:rsidR="005A3BAF">
        <w:rPr>
          <w:rFonts w:asciiTheme="minorEastAsia" w:eastAsiaTheme="minorEastAsia" w:hAnsiTheme="minorEastAsia" w:hint="eastAsia"/>
          <w:color w:val="000080"/>
          <w:sz w:val="24"/>
        </w:rPr>
        <w:t>血管收缩症状</w:t>
      </w:r>
      <w:r w:rsidRPr="00F92D8B">
        <w:rPr>
          <w:rFonts w:asciiTheme="minorEastAsia" w:eastAsiaTheme="minorEastAsia" w:hAnsiTheme="minorEastAsia"/>
          <w:color w:val="000080"/>
          <w:sz w:val="24"/>
        </w:rPr>
        <w:t>直接相关</w:t>
      </w:r>
      <w:r>
        <w:rPr>
          <w:rFonts w:asciiTheme="minorEastAsia" w:eastAsiaTheme="minorEastAsia" w:hAnsiTheme="minorEastAsia" w:hint="eastAsia"/>
          <w:color w:val="000080"/>
          <w:sz w:val="24"/>
        </w:rPr>
        <w:t>的程度甚于绝经的影响</w:t>
      </w:r>
      <w:r w:rsidRPr="00F92D8B">
        <w:rPr>
          <w:rFonts w:asciiTheme="minorEastAsia" w:eastAsiaTheme="minorEastAsia" w:hAnsiTheme="minorEastAsia"/>
          <w:color w:val="000080"/>
          <w:sz w:val="24"/>
        </w:rPr>
        <w:t>；由于HIV感染，潮热尤其</w:t>
      </w:r>
      <w:r>
        <w:rPr>
          <w:rFonts w:asciiTheme="minorEastAsia" w:eastAsiaTheme="minorEastAsia" w:hAnsiTheme="minorEastAsia" w:hint="eastAsia"/>
          <w:color w:val="000080"/>
          <w:sz w:val="24"/>
        </w:rPr>
        <w:t>与</w:t>
      </w:r>
      <w:r w:rsidRPr="00F92D8B">
        <w:rPr>
          <w:rFonts w:asciiTheme="minorEastAsia" w:eastAsiaTheme="minorEastAsia" w:hAnsiTheme="minorEastAsia"/>
          <w:color w:val="000080"/>
          <w:sz w:val="24"/>
        </w:rPr>
        <w:t>个体心理过程的处理速度降低直接相关，</w:t>
      </w:r>
      <w:r w:rsidR="00BA653F" w:rsidRPr="00BA653F">
        <w:rPr>
          <w:rFonts w:asciiTheme="minorEastAsia" w:eastAsiaTheme="minorEastAsia" w:hAnsiTheme="minorEastAsia" w:hint="eastAsia"/>
          <w:color w:val="000080"/>
          <w:sz w:val="24"/>
        </w:rPr>
        <w:t>焦虑与言语学习</w:t>
      </w:r>
      <w:r w:rsidR="00BA653F">
        <w:rPr>
          <w:rFonts w:asciiTheme="minorEastAsia" w:eastAsiaTheme="minorEastAsia" w:hAnsiTheme="minorEastAsia" w:hint="eastAsia"/>
          <w:color w:val="000080"/>
          <w:sz w:val="24"/>
        </w:rPr>
        <w:t>能力</w:t>
      </w:r>
      <w:r w:rsidR="00BA653F" w:rsidRPr="00BA653F">
        <w:rPr>
          <w:rFonts w:asciiTheme="minorEastAsia" w:eastAsiaTheme="minorEastAsia" w:hAnsiTheme="minorEastAsia" w:hint="eastAsia"/>
          <w:color w:val="000080"/>
          <w:sz w:val="24"/>
        </w:rPr>
        <w:t>和记忆评测得分较低有关</w:t>
      </w:r>
      <w:r w:rsidR="00BA653F" w:rsidRPr="00F30EF1">
        <w:rPr>
          <w:rFonts w:asciiTheme="minorEastAsia" w:eastAsiaTheme="minorEastAsia" w:hAnsiTheme="minorEastAsia"/>
          <w:color w:val="000080"/>
          <w:sz w:val="24"/>
        </w:rPr>
        <w:t>(P &lt; 0.05)</w:t>
      </w:r>
      <w:r w:rsidR="00BA653F" w:rsidRPr="00BA653F">
        <w:rPr>
          <w:rFonts w:asciiTheme="minorEastAsia" w:eastAsiaTheme="minorEastAsia" w:hAnsiTheme="minorEastAsia" w:hint="eastAsia"/>
          <w:color w:val="000080"/>
          <w:sz w:val="24"/>
        </w:rPr>
        <w:t>，而血管收缩症状则与注意力</w:t>
      </w:r>
      <w:r w:rsidR="00BA653F" w:rsidRPr="00F92D8B">
        <w:rPr>
          <w:rFonts w:asciiTheme="minorEastAsia" w:eastAsiaTheme="minorEastAsia" w:hAnsiTheme="minorEastAsia"/>
          <w:color w:val="000080"/>
          <w:sz w:val="24"/>
        </w:rPr>
        <w:t>以及执行能力</w:t>
      </w:r>
      <w:r w:rsidR="00BA653F">
        <w:rPr>
          <w:rFonts w:asciiTheme="minorEastAsia" w:eastAsiaTheme="minorEastAsia" w:hAnsiTheme="minorEastAsia" w:hint="eastAsia"/>
          <w:color w:val="000080"/>
          <w:sz w:val="24"/>
        </w:rPr>
        <w:t>（如计划和组织能力）</w:t>
      </w:r>
      <w:r w:rsidR="00BA653F" w:rsidRPr="00BA653F">
        <w:rPr>
          <w:rFonts w:asciiTheme="minorEastAsia" w:eastAsiaTheme="minorEastAsia" w:hAnsiTheme="minorEastAsia" w:hint="eastAsia"/>
          <w:color w:val="000080"/>
          <w:sz w:val="24"/>
        </w:rPr>
        <w:t>较差有关</w:t>
      </w:r>
      <w:r w:rsidR="00BA653F" w:rsidRPr="00F30EF1">
        <w:rPr>
          <w:rFonts w:asciiTheme="minorEastAsia" w:eastAsiaTheme="minorEastAsia" w:hAnsiTheme="minorEastAsia"/>
          <w:color w:val="000080"/>
          <w:sz w:val="24"/>
        </w:rPr>
        <w:t>(P &lt; 0.05)</w:t>
      </w:r>
      <w:r w:rsidR="00BA653F" w:rsidRPr="00BA653F">
        <w:rPr>
          <w:rFonts w:asciiTheme="minorEastAsia" w:eastAsiaTheme="minorEastAsia" w:hAnsiTheme="minorEastAsia" w:hint="eastAsia"/>
          <w:color w:val="000080"/>
          <w:sz w:val="24"/>
        </w:rPr>
        <w:t>。</w:t>
      </w:r>
      <w:r w:rsidR="00BA653F" w:rsidRPr="00F30EF1">
        <w:rPr>
          <w:rFonts w:asciiTheme="minorEastAsia" w:eastAsiaTheme="minorEastAsia" w:hAnsiTheme="minorEastAsia"/>
          <w:color w:val="000080"/>
          <w:sz w:val="24"/>
        </w:rPr>
        <w:t>HIV</w:t>
      </w:r>
      <w:r w:rsidR="00BA653F" w:rsidRPr="00BA653F">
        <w:rPr>
          <w:rFonts w:asciiTheme="minorEastAsia" w:eastAsiaTheme="minorEastAsia" w:hAnsiTheme="minorEastAsia" w:hint="eastAsia"/>
          <w:color w:val="000080"/>
          <w:sz w:val="24"/>
        </w:rPr>
        <w:t>感染与焦虑症状相互作用</w:t>
      </w:r>
      <w:r w:rsidR="00BA653F">
        <w:rPr>
          <w:rFonts w:asciiTheme="minorEastAsia" w:eastAsiaTheme="minorEastAsia" w:hAnsiTheme="minorEastAsia" w:hint="eastAsia"/>
          <w:color w:val="000080"/>
          <w:sz w:val="24"/>
        </w:rPr>
        <w:t>进而</w:t>
      </w:r>
      <w:r w:rsidR="00BA653F" w:rsidRPr="00BA653F">
        <w:rPr>
          <w:rFonts w:asciiTheme="minorEastAsia" w:eastAsiaTheme="minorEastAsia" w:hAnsiTheme="minorEastAsia" w:hint="eastAsia"/>
          <w:color w:val="000080"/>
          <w:sz w:val="24"/>
        </w:rPr>
        <w:t>影响感染者的言语学习能力</w:t>
      </w:r>
      <w:r w:rsidR="00BA653F" w:rsidRPr="00F30EF1">
        <w:rPr>
          <w:rFonts w:asciiTheme="minorEastAsia" w:eastAsiaTheme="minorEastAsia" w:hAnsiTheme="minorEastAsia"/>
          <w:color w:val="000080"/>
          <w:sz w:val="24"/>
        </w:rPr>
        <w:t>(P &lt; 0.05)</w:t>
      </w:r>
      <w:r w:rsidR="00BA653F" w:rsidRPr="00BA653F">
        <w:rPr>
          <w:rFonts w:asciiTheme="minorEastAsia" w:eastAsiaTheme="minorEastAsia" w:hAnsiTheme="minorEastAsia" w:hint="eastAsia"/>
          <w:color w:val="000080"/>
          <w:sz w:val="24"/>
        </w:rPr>
        <w:t>。</w:t>
      </w:r>
    </w:p>
    <w:p w:rsidR="00E720AD" w:rsidRPr="00F92D8B" w:rsidRDefault="00E720AD" w:rsidP="00E720AD">
      <w:pPr>
        <w:spacing w:line="360" w:lineRule="auto"/>
        <w:ind w:firstLineChars="200" w:firstLine="480"/>
        <w:rPr>
          <w:rFonts w:asciiTheme="minorEastAsia" w:eastAsiaTheme="minorEastAsia" w:hAnsiTheme="minorEastAsia"/>
          <w:color w:val="000080"/>
          <w:sz w:val="24"/>
        </w:rPr>
      </w:pPr>
      <w:r w:rsidRPr="00F92D8B">
        <w:rPr>
          <w:rFonts w:asciiTheme="minorEastAsia" w:eastAsiaTheme="minorEastAsia" w:hAnsiTheme="minorEastAsia"/>
          <w:color w:val="000080"/>
          <w:sz w:val="24"/>
        </w:rPr>
        <w:t>在</w:t>
      </w:r>
      <w:r>
        <w:rPr>
          <w:rFonts w:asciiTheme="minorEastAsia" w:eastAsiaTheme="minorEastAsia" w:hAnsiTheme="minorEastAsia" w:hint="eastAsia"/>
          <w:color w:val="000080"/>
          <w:sz w:val="24"/>
        </w:rPr>
        <w:t>研究</w:t>
      </w:r>
      <w:r w:rsidR="005A3BAF">
        <w:rPr>
          <w:rFonts w:asciiTheme="minorEastAsia" w:eastAsiaTheme="minorEastAsia" w:hAnsiTheme="minorEastAsia" w:hint="eastAsia"/>
          <w:color w:val="000080"/>
          <w:sz w:val="24"/>
        </w:rPr>
        <w:t>所</w:t>
      </w:r>
      <w:r>
        <w:rPr>
          <w:rFonts w:asciiTheme="minorEastAsia" w:eastAsiaTheme="minorEastAsia" w:hAnsiTheme="minorEastAsia" w:hint="eastAsia"/>
          <w:color w:val="000080"/>
          <w:sz w:val="24"/>
        </w:rPr>
        <w:t>涉及的</w:t>
      </w:r>
      <w:r w:rsidR="00BA653F">
        <w:rPr>
          <w:rFonts w:asciiTheme="minorEastAsia" w:eastAsiaTheme="minorEastAsia" w:hAnsiTheme="minorEastAsia" w:hint="eastAsia"/>
          <w:color w:val="000080"/>
          <w:sz w:val="24"/>
        </w:rPr>
        <w:t>血管收缩症状、抑郁和焦虑</w:t>
      </w:r>
      <w:r w:rsidRPr="00F92D8B">
        <w:rPr>
          <w:rFonts w:asciiTheme="minorEastAsia" w:eastAsiaTheme="minorEastAsia" w:hAnsiTheme="minorEastAsia"/>
          <w:color w:val="000080"/>
          <w:sz w:val="24"/>
        </w:rPr>
        <w:t>症状中，焦虑对个体思考技能的影响最大，而且</w:t>
      </w:r>
      <w:r>
        <w:rPr>
          <w:rFonts w:asciiTheme="minorEastAsia" w:eastAsiaTheme="minorEastAsia" w:hAnsiTheme="minorEastAsia" w:hint="eastAsia"/>
          <w:color w:val="000080"/>
          <w:sz w:val="24"/>
        </w:rPr>
        <w:t>对</w:t>
      </w:r>
      <w:r w:rsidRPr="00F92D8B">
        <w:rPr>
          <w:rFonts w:asciiTheme="minorEastAsia" w:eastAsiaTheme="minorEastAsia" w:hAnsiTheme="minorEastAsia"/>
          <w:color w:val="000080"/>
          <w:sz w:val="24"/>
        </w:rPr>
        <w:t>HIV</w:t>
      </w:r>
      <w:r>
        <w:rPr>
          <w:rFonts w:asciiTheme="minorEastAsia" w:eastAsiaTheme="minorEastAsia" w:hAnsiTheme="minorEastAsia" w:hint="eastAsia"/>
          <w:color w:val="000080"/>
          <w:sz w:val="24"/>
        </w:rPr>
        <w:t>感染女性的影响</w:t>
      </w:r>
      <w:r w:rsidRPr="00F92D8B">
        <w:rPr>
          <w:rFonts w:asciiTheme="minorEastAsia" w:eastAsiaTheme="minorEastAsia" w:hAnsiTheme="minorEastAsia"/>
          <w:color w:val="000080"/>
          <w:sz w:val="24"/>
        </w:rPr>
        <w:t>更加明显；焦虑尤其可以影响</w:t>
      </w:r>
      <w:r>
        <w:rPr>
          <w:rFonts w:asciiTheme="minorEastAsia" w:eastAsiaTheme="minorEastAsia" w:hAnsiTheme="minorEastAsia" w:hint="eastAsia"/>
          <w:color w:val="000080"/>
          <w:sz w:val="24"/>
        </w:rPr>
        <w:t>她们的非文字</w:t>
      </w:r>
      <w:r w:rsidR="005A3BAF">
        <w:rPr>
          <w:rFonts w:asciiTheme="minorEastAsia" w:eastAsiaTheme="minorEastAsia" w:hAnsiTheme="minorEastAsia" w:hint="eastAsia"/>
          <w:color w:val="000080"/>
          <w:sz w:val="24"/>
        </w:rPr>
        <w:t>记忆</w:t>
      </w:r>
      <w:r w:rsidRPr="00F92D8B">
        <w:rPr>
          <w:rFonts w:asciiTheme="minorEastAsia" w:eastAsiaTheme="minorEastAsia" w:hAnsiTheme="minorEastAsia"/>
          <w:color w:val="000080"/>
          <w:sz w:val="24"/>
        </w:rPr>
        <w:t>能力</w:t>
      </w:r>
      <w:r>
        <w:rPr>
          <w:rFonts w:asciiTheme="minorEastAsia" w:eastAsiaTheme="minorEastAsia" w:hAnsiTheme="minorEastAsia" w:hint="eastAsia"/>
          <w:color w:val="000080"/>
          <w:sz w:val="24"/>
        </w:rPr>
        <w:t>。</w:t>
      </w:r>
      <w:r w:rsidRPr="00F92D8B">
        <w:rPr>
          <w:rFonts w:asciiTheme="minorEastAsia" w:eastAsiaTheme="minorEastAsia" w:hAnsiTheme="minorEastAsia"/>
          <w:color w:val="000080"/>
          <w:sz w:val="24"/>
        </w:rPr>
        <w:t>研究</w:t>
      </w:r>
      <w:r>
        <w:rPr>
          <w:rFonts w:asciiTheme="minorEastAsia" w:eastAsiaTheme="minorEastAsia" w:hAnsiTheme="minorEastAsia" w:hint="eastAsia"/>
          <w:color w:val="000080"/>
          <w:sz w:val="24"/>
        </w:rPr>
        <w:t>人员</w:t>
      </w:r>
      <w:r w:rsidRPr="00F92D8B">
        <w:rPr>
          <w:rFonts w:asciiTheme="minorEastAsia" w:eastAsiaTheme="minorEastAsia" w:hAnsiTheme="minorEastAsia"/>
          <w:color w:val="000080"/>
          <w:sz w:val="24"/>
        </w:rPr>
        <w:t>表示，治疗焦虑或许可以改善感染</w:t>
      </w:r>
      <w:r>
        <w:rPr>
          <w:rFonts w:asciiTheme="minorEastAsia" w:eastAsiaTheme="minorEastAsia" w:hAnsiTheme="minorEastAsia" w:hint="eastAsia"/>
          <w:color w:val="000080"/>
          <w:sz w:val="24"/>
        </w:rPr>
        <w:t>HIV</w:t>
      </w:r>
      <w:r w:rsidRPr="00F92D8B">
        <w:rPr>
          <w:rFonts w:asciiTheme="minorEastAsia" w:eastAsiaTheme="minorEastAsia" w:hAnsiTheme="minorEastAsia"/>
          <w:color w:val="000080"/>
          <w:sz w:val="24"/>
        </w:rPr>
        <w:t>中年</w:t>
      </w:r>
      <w:r>
        <w:rPr>
          <w:rFonts w:asciiTheme="minorEastAsia" w:eastAsiaTheme="minorEastAsia" w:hAnsiTheme="minorEastAsia" w:hint="eastAsia"/>
          <w:color w:val="000080"/>
          <w:sz w:val="24"/>
        </w:rPr>
        <w:t>女性</w:t>
      </w:r>
      <w:r w:rsidRPr="00F92D8B">
        <w:rPr>
          <w:rFonts w:asciiTheme="minorEastAsia" w:eastAsiaTheme="minorEastAsia" w:hAnsiTheme="minorEastAsia"/>
          <w:color w:val="000080"/>
          <w:sz w:val="24"/>
        </w:rPr>
        <w:t>的生存质量。</w:t>
      </w:r>
    </w:p>
    <w:p w:rsidR="00E720AD" w:rsidRDefault="00E720AD" w:rsidP="00E720A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伊利诺斯大学的</w:t>
      </w:r>
      <w:r w:rsidRPr="00F92D8B">
        <w:rPr>
          <w:rFonts w:asciiTheme="minorEastAsia" w:eastAsiaTheme="minorEastAsia" w:hAnsiTheme="minorEastAsia"/>
          <w:color w:val="000080"/>
          <w:sz w:val="24"/>
        </w:rPr>
        <w:t>Pauline M. Maki</w:t>
      </w:r>
      <w:r>
        <w:rPr>
          <w:rFonts w:asciiTheme="minorEastAsia" w:eastAsiaTheme="minorEastAsia" w:hAnsiTheme="minorEastAsia" w:hint="eastAsia"/>
          <w:color w:val="000080"/>
          <w:sz w:val="24"/>
        </w:rPr>
        <w:t>指出</w:t>
      </w:r>
      <w:r w:rsidRPr="00F92D8B">
        <w:rPr>
          <w:rFonts w:asciiTheme="minorEastAsia" w:eastAsiaTheme="minorEastAsia" w:hAnsiTheme="minorEastAsia"/>
          <w:color w:val="000080"/>
          <w:sz w:val="24"/>
        </w:rPr>
        <w:t>，</w:t>
      </w:r>
      <w:r>
        <w:rPr>
          <w:rFonts w:asciiTheme="minorEastAsia" w:eastAsiaTheme="minorEastAsia" w:hAnsiTheme="minorEastAsia"/>
          <w:color w:val="000080"/>
          <w:sz w:val="24"/>
        </w:rPr>
        <w:t>不幸的是</w:t>
      </w:r>
      <w:r>
        <w:rPr>
          <w:rFonts w:asciiTheme="minorEastAsia" w:eastAsiaTheme="minorEastAsia" w:hAnsiTheme="minorEastAsia" w:hint="eastAsia"/>
          <w:color w:val="000080"/>
          <w:sz w:val="24"/>
        </w:rPr>
        <w:t>，</w:t>
      </w:r>
      <w:r w:rsidRPr="00F92D8B">
        <w:rPr>
          <w:rFonts w:asciiTheme="minorEastAsia" w:eastAsiaTheme="minorEastAsia" w:hAnsiTheme="minorEastAsia"/>
          <w:color w:val="000080"/>
          <w:sz w:val="24"/>
        </w:rPr>
        <w:t>HIV感染</w:t>
      </w:r>
      <w:r>
        <w:rPr>
          <w:rFonts w:asciiTheme="minorEastAsia" w:eastAsiaTheme="minorEastAsia" w:hAnsiTheme="minorEastAsia" w:hint="eastAsia"/>
          <w:color w:val="000080"/>
          <w:sz w:val="24"/>
        </w:rPr>
        <w:t>与感染者</w:t>
      </w:r>
      <w:r w:rsidRPr="00F92D8B">
        <w:rPr>
          <w:rFonts w:asciiTheme="minorEastAsia" w:eastAsiaTheme="minorEastAsia" w:hAnsiTheme="minorEastAsia"/>
          <w:color w:val="000080"/>
          <w:sz w:val="24"/>
        </w:rPr>
        <w:t>大脑多个区域认知功能的适度缺失直接相关，</w:t>
      </w:r>
      <w:r>
        <w:rPr>
          <w:rFonts w:asciiTheme="minorEastAsia" w:eastAsiaTheme="minorEastAsia" w:hAnsiTheme="minorEastAsia" w:hint="eastAsia"/>
          <w:color w:val="000080"/>
          <w:sz w:val="24"/>
        </w:rPr>
        <w:t>即使是那些接受常规药物治疗的女性。</w:t>
      </w:r>
      <w:r w:rsidRPr="00F92D8B">
        <w:rPr>
          <w:rFonts w:asciiTheme="minorEastAsia" w:eastAsiaTheme="minorEastAsia" w:hAnsiTheme="minorEastAsia"/>
          <w:color w:val="000080"/>
          <w:sz w:val="24"/>
        </w:rPr>
        <w:t>抑郁</w:t>
      </w:r>
      <w:r>
        <w:rPr>
          <w:rFonts w:asciiTheme="minorEastAsia" w:eastAsiaTheme="minorEastAsia" w:hAnsiTheme="minorEastAsia" w:hint="eastAsia"/>
          <w:color w:val="000080"/>
          <w:sz w:val="24"/>
        </w:rPr>
        <w:t>和</w:t>
      </w:r>
      <w:r w:rsidRPr="00F92D8B">
        <w:rPr>
          <w:rFonts w:asciiTheme="minorEastAsia" w:eastAsiaTheme="minorEastAsia" w:hAnsiTheme="minorEastAsia"/>
          <w:color w:val="000080"/>
          <w:sz w:val="24"/>
        </w:rPr>
        <w:t>焦虑</w:t>
      </w:r>
      <w:r>
        <w:rPr>
          <w:rFonts w:asciiTheme="minorEastAsia" w:eastAsiaTheme="minorEastAsia" w:hAnsiTheme="minorEastAsia" w:hint="eastAsia"/>
          <w:color w:val="000080"/>
          <w:sz w:val="24"/>
        </w:rPr>
        <w:t>的</w:t>
      </w:r>
      <w:r w:rsidRPr="00F92D8B">
        <w:rPr>
          <w:rFonts w:asciiTheme="minorEastAsia" w:eastAsiaTheme="minorEastAsia" w:hAnsiTheme="minorEastAsia"/>
          <w:color w:val="000080"/>
          <w:sz w:val="24"/>
        </w:rPr>
        <w:t>症状</w:t>
      </w:r>
      <w:r>
        <w:rPr>
          <w:rFonts w:asciiTheme="minorEastAsia" w:eastAsiaTheme="minorEastAsia" w:hAnsiTheme="minorEastAsia" w:hint="eastAsia"/>
          <w:color w:val="000080"/>
          <w:sz w:val="24"/>
        </w:rPr>
        <w:t>或许增加了HIV感染</w:t>
      </w:r>
      <w:r w:rsidRPr="00F92D8B">
        <w:rPr>
          <w:rFonts w:asciiTheme="minorEastAsia" w:eastAsiaTheme="minorEastAsia" w:hAnsiTheme="minorEastAsia"/>
          <w:color w:val="000080"/>
          <w:sz w:val="24"/>
        </w:rPr>
        <w:t>者的认知缺失，但</w:t>
      </w:r>
      <w:r>
        <w:rPr>
          <w:rFonts w:asciiTheme="minorEastAsia" w:eastAsiaTheme="minorEastAsia" w:hAnsiTheme="minorEastAsia" w:hint="eastAsia"/>
          <w:color w:val="000080"/>
          <w:sz w:val="24"/>
        </w:rPr>
        <w:t>依然</w:t>
      </w:r>
      <w:r w:rsidRPr="00F92D8B">
        <w:rPr>
          <w:rFonts w:asciiTheme="minorEastAsia" w:eastAsiaTheme="minorEastAsia" w:hAnsiTheme="minorEastAsia"/>
          <w:color w:val="000080"/>
          <w:sz w:val="24"/>
        </w:rPr>
        <w:t>可以通过治疗</w:t>
      </w:r>
      <w:r>
        <w:rPr>
          <w:rFonts w:asciiTheme="minorEastAsia" w:eastAsiaTheme="minorEastAsia" w:hAnsiTheme="minorEastAsia" w:hint="eastAsia"/>
          <w:color w:val="000080"/>
          <w:sz w:val="24"/>
        </w:rPr>
        <w:t>得以</w:t>
      </w:r>
      <w:r w:rsidRPr="00F92D8B">
        <w:rPr>
          <w:rFonts w:asciiTheme="minorEastAsia" w:eastAsiaTheme="minorEastAsia" w:hAnsiTheme="minorEastAsia"/>
          <w:color w:val="000080"/>
          <w:sz w:val="24"/>
        </w:rPr>
        <w:t>缓解。</w:t>
      </w:r>
      <w:r w:rsidR="006F1CC5" w:rsidRPr="00F92D8B">
        <w:rPr>
          <w:rFonts w:asciiTheme="minorEastAsia" w:eastAsiaTheme="minorEastAsia" w:hAnsiTheme="minorEastAsia"/>
          <w:color w:val="000080"/>
          <w:sz w:val="24"/>
        </w:rPr>
        <w:t>因此</w:t>
      </w:r>
      <w:r w:rsidR="006F1CC5">
        <w:rPr>
          <w:rFonts w:asciiTheme="minorEastAsia" w:eastAsiaTheme="minorEastAsia" w:hAnsiTheme="minorEastAsia" w:hint="eastAsia"/>
          <w:color w:val="000080"/>
          <w:sz w:val="24"/>
        </w:rPr>
        <w:t>，</w:t>
      </w:r>
      <w:r w:rsidR="006F1CC5" w:rsidRPr="00F92D8B">
        <w:rPr>
          <w:rFonts w:asciiTheme="minorEastAsia" w:eastAsiaTheme="minorEastAsia" w:hAnsiTheme="minorEastAsia"/>
          <w:color w:val="000080"/>
          <w:sz w:val="24"/>
        </w:rPr>
        <w:t>对这些</w:t>
      </w:r>
      <w:r w:rsidR="006F1CC5">
        <w:rPr>
          <w:rFonts w:asciiTheme="minorEastAsia" w:eastAsiaTheme="minorEastAsia" w:hAnsiTheme="minorEastAsia" w:hint="eastAsia"/>
          <w:color w:val="000080"/>
          <w:sz w:val="24"/>
        </w:rPr>
        <w:t>感染HIV的中年女性</w:t>
      </w:r>
      <w:r w:rsidR="006F1CC5" w:rsidRPr="00F92D8B">
        <w:rPr>
          <w:rFonts w:asciiTheme="minorEastAsia" w:eastAsiaTheme="minorEastAsia" w:hAnsiTheme="minorEastAsia"/>
          <w:color w:val="000080"/>
          <w:sz w:val="24"/>
        </w:rPr>
        <w:t>进行筛查</w:t>
      </w:r>
      <w:r w:rsidR="006F1CC5">
        <w:rPr>
          <w:rFonts w:asciiTheme="minorEastAsia" w:eastAsiaTheme="minorEastAsia" w:hAnsiTheme="minorEastAsia" w:hint="eastAsia"/>
          <w:color w:val="000080"/>
          <w:sz w:val="24"/>
        </w:rPr>
        <w:t>以</w:t>
      </w:r>
      <w:r w:rsidR="006F1CC5" w:rsidRPr="00F92D8B">
        <w:rPr>
          <w:rFonts w:asciiTheme="minorEastAsia" w:eastAsiaTheme="minorEastAsia" w:hAnsiTheme="minorEastAsia"/>
          <w:color w:val="000080"/>
          <w:sz w:val="24"/>
        </w:rPr>
        <w:t>及治疗其焦虑</w:t>
      </w:r>
      <w:r w:rsidR="006F1CC5">
        <w:rPr>
          <w:rFonts w:asciiTheme="minorEastAsia" w:eastAsiaTheme="minorEastAsia" w:hAnsiTheme="minorEastAsia" w:hint="eastAsia"/>
          <w:color w:val="000080"/>
          <w:sz w:val="24"/>
        </w:rPr>
        <w:t>症状</w:t>
      </w:r>
      <w:r w:rsidR="006F1CC5" w:rsidRPr="00F92D8B">
        <w:rPr>
          <w:rFonts w:asciiTheme="minorEastAsia" w:eastAsiaTheme="minorEastAsia" w:hAnsiTheme="minorEastAsia"/>
          <w:color w:val="000080"/>
          <w:sz w:val="24"/>
        </w:rPr>
        <w:t>对于帮助其</w:t>
      </w:r>
      <w:r w:rsidR="006F1CC5">
        <w:rPr>
          <w:rFonts w:asciiTheme="minorEastAsia" w:eastAsiaTheme="minorEastAsia" w:hAnsiTheme="minorEastAsia" w:hint="eastAsia"/>
          <w:color w:val="000080"/>
          <w:sz w:val="24"/>
        </w:rPr>
        <w:t>保持</w:t>
      </w:r>
      <w:r w:rsidR="006F1CC5" w:rsidRPr="00F92D8B">
        <w:rPr>
          <w:rFonts w:asciiTheme="minorEastAsia" w:eastAsiaTheme="minorEastAsia" w:hAnsiTheme="minorEastAsia"/>
          <w:color w:val="000080"/>
          <w:sz w:val="24"/>
        </w:rPr>
        <w:t>机体健康尤其是维持其思考能力至关重要。</w:t>
      </w:r>
    </w:p>
    <w:p w:rsidR="00E720AD" w:rsidRDefault="00E720AD" w:rsidP="00E720AD">
      <w:pPr>
        <w:spacing w:line="360" w:lineRule="auto"/>
        <w:jc w:val="right"/>
        <w:rPr>
          <w:rFonts w:asciiTheme="minorEastAsia" w:eastAsiaTheme="minorEastAsia" w:hAnsiTheme="minorEastAsia"/>
          <w:color w:val="000080"/>
          <w:sz w:val="24"/>
        </w:rPr>
      </w:pPr>
      <w:r>
        <w:rPr>
          <w:rStyle w:val="apple-converted-space"/>
          <w:rFonts w:ascii="Helvetica" w:hAnsi="Helvetica" w:cs="Helvetica"/>
          <w:color w:val="070809"/>
          <w:sz w:val="13"/>
          <w:szCs w:val="13"/>
          <w:shd w:val="clear" w:color="auto" w:fill="FFFFFF"/>
        </w:rPr>
        <w:t> </w:t>
      </w:r>
      <w:r w:rsidRPr="00E720AD">
        <w:rPr>
          <w:rFonts w:asciiTheme="minorEastAsia" w:eastAsiaTheme="minorEastAsia" w:hAnsiTheme="minorEastAsia" w:hint="eastAsia"/>
          <w:color w:val="000080"/>
          <w:sz w:val="24"/>
        </w:rPr>
        <w:t>资料来源：</w:t>
      </w:r>
      <w:r w:rsidRPr="00E720AD">
        <w:rPr>
          <w:rFonts w:asciiTheme="minorEastAsia" w:eastAsiaTheme="minorEastAsia" w:hAnsiTheme="minorEastAsia"/>
          <w:iCs/>
          <w:color w:val="000080"/>
          <w:sz w:val="24"/>
        </w:rPr>
        <w:t>Menopause</w:t>
      </w:r>
      <w:r w:rsidRPr="00E720AD">
        <w:rPr>
          <w:rFonts w:asciiTheme="minorEastAsia" w:eastAsiaTheme="minorEastAsia" w:hAnsiTheme="minorEastAsia"/>
          <w:color w:val="000080"/>
          <w:sz w:val="24"/>
        </w:rPr>
        <w:t>, Feb 8, 2014</w:t>
      </w:r>
    </w:p>
    <w:p w:rsidR="005A3BAF" w:rsidRDefault="005A3BAF" w:rsidP="00D2506D">
      <w:pPr>
        <w:spacing w:line="360" w:lineRule="auto"/>
        <w:rPr>
          <w:rFonts w:ascii="黑体" w:eastAsia="黑体" w:hAnsi="黑体"/>
          <w:color w:val="000080"/>
          <w:sz w:val="30"/>
          <w:szCs w:val="30"/>
        </w:rPr>
      </w:pPr>
    </w:p>
    <w:p w:rsidR="00D2506D" w:rsidRDefault="00F92D8B" w:rsidP="00D2506D">
      <w:pPr>
        <w:spacing w:line="360" w:lineRule="auto"/>
        <w:rPr>
          <w:rFonts w:ascii="黑体" w:eastAsia="黑体" w:hAnsi="黑体"/>
          <w:color w:val="000080"/>
          <w:sz w:val="30"/>
          <w:szCs w:val="30"/>
        </w:rPr>
      </w:pPr>
      <w:r>
        <w:rPr>
          <w:rFonts w:ascii="黑体" w:eastAsia="黑体" w:hAnsi="黑体" w:hint="eastAsia"/>
          <w:color w:val="000080"/>
          <w:sz w:val="30"/>
          <w:szCs w:val="30"/>
        </w:rPr>
        <w:t>新</w:t>
      </w:r>
      <w:r w:rsidR="002A7033">
        <w:rPr>
          <w:rFonts w:ascii="黑体" w:eastAsia="黑体" w:hAnsi="黑体" w:hint="eastAsia"/>
          <w:color w:val="000080"/>
          <w:sz w:val="30"/>
          <w:szCs w:val="30"/>
        </w:rPr>
        <w:t>药</w:t>
      </w:r>
      <w:r w:rsidRPr="00F92D8B">
        <w:rPr>
          <w:rFonts w:ascii="黑体" w:eastAsia="黑体" w:hAnsi="黑体" w:hint="eastAsia"/>
          <w:color w:val="000080"/>
          <w:sz w:val="30"/>
          <w:szCs w:val="30"/>
        </w:rPr>
        <w:t>Tivicay</w:t>
      </w:r>
      <w:r w:rsidR="002A7033">
        <w:rPr>
          <w:rFonts w:ascii="黑体" w:eastAsia="黑体" w:hAnsi="黑体" w:hint="eastAsia"/>
          <w:color w:val="000080"/>
          <w:sz w:val="30"/>
          <w:szCs w:val="30"/>
        </w:rPr>
        <w:t>将</w:t>
      </w:r>
      <w:r>
        <w:rPr>
          <w:rFonts w:ascii="黑体" w:eastAsia="黑体" w:hAnsi="黑体" w:hint="eastAsia"/>
          <w:color w:val="000080"/>
          <w:sz w:val="30"/>
          <w:szCs w:val="30"/>
        </w:rPr>
        <w:t>主导</w:t>
      </w:r>
      <w:r w:rsidR="002A7033">
        <w:rPr>
          <w:rFonts w:ascii="黑体" w:eastAsia="黑体" w:hAnsi="黑体" w:hint="eastAsia"/>
          <w:color w:val="000080"/>
          <w:sz w:val="30"/>
          <w:szCs w:val="30"/>
        </w:rPr>
        <w:t>未来的</w:t>
      </w:r>
      <w:r>
        <w:rPr>
          <w:rFonts w:ascii="黑体" w:eastAsia="黑体" w:hAnsi="黑体" w:hint="eastAsia"/>
          <w:color w:val="000080"/>
          <w:sz w:val="30"/>
          <w:szCs w:val="30"/>
        </w:rPr>
        <w:t>艾滋病药物</w:t>
      </w:r>
      <w:r w:rsidR="002A7033">
        <w:rPr>
          <w:rFonts w:ascii="黑体" w:eastAsia="黑体" w:hAnsi="黑体" w:hint="eastAsia"/>
          <w:color w:val="000080"/>
          <w:sz w:val="30"/>
          <w:szCs w:val="30"/>
        </w:rPr>
        <w:t>治疗</w:t>
      </w:r>
    </w:p>
    <w:p w:rsidR="00B76E14" w:rsidRPr="00D2506D" w:rsidRDefault="005A3BAF" w:rsidP="00D2506D">
      <w:pPr>
        <w:adjustRightInd w:val="0"/>
        <w:spacing w:line="360" w:lineRule="auto"/>
        <w:ind w:firstLineChars="250" w:firstLine="600"/>
        <w:rPr>
          <w:rFonts w:asciiTheme="minorEastAsia" w:eastAsiaTheme="minorEastAsia" w:hAnsiTheme="minorEastAsia"/>
          <w:color w:val="000080"/>
          <w:sz w:val="24"/>
        </w:rPr>
      </w:pPr>
      <w:r>
        <w:rPr>
          <w:rFonts w:asciiTheme="minorEastAsia" w:eastAsiaTheme="minorEastAsia" w:hAnsiTheme="minorEastAsia" w:hint="eastAsia"/>
          <w:color w:val="000080"/>
          <w:sz w:val="24"/>
        </w:rPr>
        <w:lastRenderedPageBreak/>
        <w:t xml:space="preserve">Datamonitor </w:t>
      </w:r>
      <w:r w:rsidR="00B76E14" w:rsidRPr="00D2506D">
        <w:rPr>
          <w:rFonts w:asciiTheme="minorEastAsia" w:eastAsiaTheme="minorEastAsia" w:hAnsiTheme="minorEastAsia" w:hint="eastAsia"/>
          <w:color w:val="000080"/>
          <w:sz w:val="24"/>
        </w:rPr>
        <w:t>Healthcare</w:t>
      </w:r>
      <w:r w:rsidRPr="00D2506D">
        <w:rPr>
          <w:rFonts w:asciiTheme="minorEastAsia" w:eastAsiaTheme="minorEastAsia" w:hAnsiTheme="minorEastAsia" w:hint="eastAsia"/>
          <w:color w:val="000080"/>
          <w:sz w:val="24"/>
        </w:rPr>
        <w:t>独立分析公司</w:t>
      </w:r>
      <w:r w:rsidR="00B76E14" w:rsidRPr="00D2506D">
        <w:rPr>
          <w:rFonts w:asciiTheme="minorEastAsia" w:eastAsiaTheme="minorEastAsia" w:hAnsiTheme="minorEastAsia" w:hint="eastAsia"/>
          <w:color w:val="000080"/>
          <w:sz w:val="24"/>
        </w:rPr>
        <w:t>发布的报告</w:t>
      </w:r>
      <w:r w:rsidR="008C6653" w:rsidRPr="00D2506D">
        <w:rPr>
          <w:rFonts w:asciiTheme="minorEastAsia" w:eastAsiaTheme="minorEastAsia" w:hAnsiTheme="minorEastAsia" w:hint="eastAsia"/>
          <w:color w:val="000080"/>
          <w:sz w:val="24"/>
        </w:rPr>
        <w:t>称</w:t>
      </w:r>
      <w:r w:rsidR="00B76E14" w:rsidRPr="00D2506D">
        <w:rPr>
          <w:rFonts w:asciiTheme="minorEastAsia" w:eastAsiaTheme="minorEastAsia" w:hAnsiTheme="minorEastAsia" w:hint="eastAsia"/>
          <w:color w:val="000080"/>
          <w:sz w:val="24"/>
        </w:rPr>
        <w:t>，</w:t>
      </w:r>
      <w:r w:rsidR="00CB64D6" w:rsidRPr="00D2506D">
        <w:rPr>
          <w:rFonts w:asciiTheme="minorEastAsia" w:eastAsiaTheme="minorEastAsia" w:hAnsiTheme="minorEastAsia" w:hint="eastAsia"/>
          <w:color w:val="000080"/>
          <w:sz w:val="24"/>
        </w:rPr>
        <w:t>在</w:t>
      </w:r>
      <w:r w:rsidR="00B76E14" w:rsidRPr="00D2506D">
        <w:rPr>
          <w:rFonts w:asciiTheme="minorEastAsia" w:eastAsiaTheme="minorEastAsia" w:hAnsiTheme="minorEastAsia" w:hint="eastAsia"/>
          <w:color w:val="000080"/>
          <w:sz w:val="24"/>
        </w:rPr>
        <w:t>未来10年</w:t>
      </w:r>
      <w:r w:rsidR="008C6653" w:rsidRPr="00D2506D">
        <w:rPr>
          <w:rFonts w:asciiTheme="minorEastAsia" w:eastAsiaTheme="minorEastAsia" w:hAnsiTheme="minorEastAsia" w:hint="eastAsia"/>
          <w:color w:val="000080"/>
          <w:sz w:val="24"/>
        </w:rPr>
        <w:t>里</w:t>
      </w:r>
      <w:r w:rsidR="00B76E14" w:rsidRPr="00D2506D">
        <w:rPr>
          <w:rFonts w:asciiTheme="minorEastAsia" w:eastAsiaTheme="minorEastAsia" w:hAnsiTheme="minorEastAsia" w:hint="eastAsia"/>
          <w:color w:val="000080"/>
          <w:sz w:val="24"/>
        </w:rPr>
        <w:t>，美国、日本</w:t>
      </w:r>
      <w:r w:rsidR="004A47AF" w:rsidRPr="00D2506D">
        <w:rPr>
          <w:rFonts w:asciiTheme="minorEastAsia" w:eastAsiaTheme="minorEastAsia" w:hAnsiTheme="minorEastAsia" w:hint="eastAsia"/>
          <w:color w:val="000080"/>
          <w:sz w:val="24"/>
        </w:rPr>
        <w:t>及</w:t>
      </w:r>
      <w:r w:rsidR="00B76E14" w:rsidRPr="00D2506D">
        <w:rPr>
          <w:rFonts w:asciiTheme="minorEastAsia" w:eastAsiaTheme="minorEastAsia" w:hAnsiTheme="minorEastAsia" w:hint="eastAsia"/>
          <w:color w:val="000080"/>
          <w:sz w:val="24"/>
        </w:rPr>
        <w:t>欧盟</w:t>
      </w:r>
      <w:r w:rsidR="004A47AF" w:rsidRPr="00D2506D">
        <w:rPr>
          <w:rFonts w:asciiTheme="minorEastAsia" w:eastAsiaTheme="minorEastAsia" w:hAnsiTheme="minorEastAsia" w:hint="eastAsia"/>
          <w:color w:val="000080"/>
          <w:sz w:val="24"/>
        </w:rPr>
        <w:t>5</w:t>
      </w:r>
      <w:r w:rsidR="00B76E14" w:rsidRPr="00D2506D">
        <w:rPr>
          <w:rFonts w:asciiTheme="minorEastAsia" w:eastAsiaTheme="minorEastAsia" w:hAnsiTheme="minorEastAsia" w:hint="eastAsia"/>
          <w:color w:val="000080"/>
          <w:sz w:val="24"/>
        </w:rPr>
        <w:t>大主要市场（法国、德国、意大利、西班牙、英国）</w:t>
      </w:r>
      <w:r w:rsidR="004A47AF" w:rsidRPr="00D2506D">
        <w:rPr>
          <w:rFonts w:asciiTheme="minorEastAsia" w:eastAsiaTheme="minorEastAsia" w:hAnsiTheme="minorEastAsia" w:hint="eastAsia"/>
          <w:color w:val="000080"/>
          <w:sz w:val="24"/>
        </w:rPr>
        <w:t>抗艾滋病病毒（</w:t>
      </w:r>
      <w:r w:rsidR="00B76E14" w:rsidRPr="00D2506D">
        <w:rPr>
          <w:rFonts w:asciiTheme="minorEastAsia" w:eastAsiaTheme="minorEastAsia" w:hAnsiTheme="minorEastAsia" w:hint="eastAsia"/>
          <w:color w:val="000080"/>
          <w:sz w:val="24"/>
        </w:rPr>
        <w:t>HIV</w:t>
      </w:r>
      <w:r w:rsidR="004A47AF" w:rsidRPr="00D2506D">
        <w:rPr>
          <w:rFonts w:asciiTheme="minorEastAsia" w:eastAsiaTheme="minorEastAsia" w:hAnsiTheme="minorEastAsia" w:hint="eastAsia"/>
          <w:color w:val="000080"/>
          <w:sz w:val="24"/>
        </w:rPr>
        <w:t>）</w:t>
      </w:r>
      <w:r w:rsidR="00B76E14" w:rsidRPr="00D2506D">
        <w:rPr>
          <w:rFonts w:asciiTheme="minorEastAsia" w:eastAsiaTheme="minorEastAsia" w:hAnsiTheme="minorEastAsia" w:hint="eastAsia"/>
          <w:color w:val="000080"/>
          <w:sz w:val="24"/>
        </w:rPr>
        <w:t>药物的</w:t>
      </w:r>
      <w:r w:rsidR="008C6653" w:rsidRPr="00D2506D">
        <w:rPr>
          <w:rFonts w:asciiTheme="minorEastAsia" w:eastAsiaTheme="minorEastAsia" w:hAnsiTheme="minorEastAsia" w:hint="eastAsia"/>
          <w:color w:val="000080"/>
          <w:sz w:val="24"/>
        </w:rPr>
        <w:t>总</w:t>
      </w:r>
      <w:r w:rsidR="00B76E14" w:rsidRPr="00D2506D">
        <w:rPr>
          <w:rFonts w:asciiTheme="minorEastAsia" w:eastAsiaTheme="minorEastAsia" w:hAnsiTheme="minorEastAsia" w:hint="eastAsia"/>
          <w:color w:val="000080"/>
          <w:sz w:val="24"/>
        </w:rPr>
        <w:t>销售额将增长40%，从2013年的119亿美元增</w:t>
      </w:r>
      <w:r w:rsidR="008C6653" w:rsidRPr="00D2506D">
        <w:rPr>
          <w:rFonts w:asciiTheme="minorEastAsia" w:eastAsiaTheme="minorEastAsia" w:hAnsiTheme="minorEastAsia" w:hint="eastAsia"/>
          <w:color w:val="000080"/>
          <w:sz w:val="24"/>
        </w:rPr>
        <w:t>加</w:t>
      </w:r>
      <w:r w:rsidR="00B76E14" w:rsidRPr="00D2506D">
        <w:rPr>
          <w:rFonts w:asciiTheme="minorEastAsia" w:eastAsiaTheme="minorEastAsia" w:hAnsiTheme="minorEastAsia" w:hint="eastAsia"/>
          <w:color w:val="000080"/>
          <w:sz w:val="24"/>
        </w:rPr>
        <w:t>至2022年的168亿美元。</w:t>
      </w:r>
      <w:r w:rsidR="008C6653" w:rsidRPr="00D2506D">
        <w:rPr>
          <w:rFonts w:asciiTheme="minorEastAsia" w:eastAsiaTheme="minorEastAsia" w:hAnsiTheme="minorEastAsia" w:hint="eastAsia"/>
          <w:color w:val="000080"/>
          <w:sz w:val="24"/>
        </w:rPr>
        <w:t>报告同时还</w:t>
      </w:r>
      <w:r w:rsidR="00B76E14" w:rsidRPr="00D2506D">
        <w:rPr>
          <w:rFonts w:asciiTheme="minorEastAsia" w:eastAsiaTheme="minorEastAsia" w:hAnsiTheme="minorEastAsia" w:hint="eastAsia"/>
          <w:color w:val="000080"/>
          <w:sz w:val="24"/>
        </w:rPr>
        <w:t>预测，在经过新药</w:t>
      </w:r>
      <w:r w:rsidR="008C6653" w:rsidRPr="00D2506D">
        <w:rPr>
          <w:rFonts w:asciiTheme="minorEastAsia" w:eastAsiaTheme="minorEastAsia" w:hAnsiTheme="minorEastAsia" w:hint="eastAsia"/>
          <w:color w:val="000080"/>
          <w:sz w:val="24"/>
        </w:rPr>
        <w:t>发布</w:t>
      </w:r>
      <w:r w:rsidR="00B76E14" w:rsidRPr="00D2506D">
        <w:rPr>
          <w:rFonts w:asciiTheme="minorEastAsia" w:eastAsiaTheme="minorEastAsia" w:hAnsiTheme="minorEastAsia" w:hint="eastAsia"/>
          <w:color w:val="000080"/>
          <w:sz w:val="24"/>
        </w:rPr>
        <w:t>及全球艾滋病患病率</w:t>
      </w:r>
      <w:r w:rsidR="008C6653" w:rsidRPr="00D2506D">
        <w:rPr>
          <w:rFonts w:asciiTheme="minorEastAsia" w:eastAsiaTheme="minorEastAsia" w:hAnsiTheme="minorEastAsia" w:hint="eastAsia"/>
          <w:color w:val="000080"/>
          <w:sz w:val="24"/>
        </w:rPr>
        <w:t>升高</w:t>
      </w:r>
      <w:r w:rsidR="00B76E14" w:rsidRPr="00D2506D">
        <w:rPr>
          <w:rFonts w:asciiTheme="minorEastAsia" w:eastAsiaTheme="minorEastAsia" w:hAnsiTheme="minorEastAsia" w:hint="eastAsia"/>
          <w:color w:val="000080"/>
          <w:sz w:val="24"/>
        </w:rPr>
        <w:t>的刺激下，HIV药物市场将经历一个强劲的增长期，并</w:t>
      </w:r>
      <w:r w:rsidR="008C6653" w:rsidRPr="00D2506D">
        <w:rPr>
          <w:rFonts w:asciiTheme="minorEastAsia" w:eastAsiaTheme="minorEastAsia" w:hAnsiTheme="minorEastAsia" w:hint="eastAsia"/>
          <w:color w:val="000080"/>
          <w:sz w:val="24"/>
        </w:rPr>
        <w:t>可能</w:t>
      </w:r>
      <w:r w:rsidR="00B76E14" w:rsidRPr="00D2506D">
        <w:rPr>
          <w:rFonts w:asciiTheme="minorEastAsia" w:eastAsiaTheme="minorEastAsia" w:hAnsiTheme="minorEastAsia" w:hint="eastAsia"/>
          <w:color w:val="000080"/>
          <w:sz w:val="24"/>
        </w:rPr>
        <w:t>在2020年达到173亿美元的</w:t>
      </w:r>
      <w:r w:rsidR="008C6653" w:rsidRPr="00D2506D">
        <w:rPr>
          <w:rFonts w:asciiTheme="minorEastAsia" w:eastAsiaTheme="minorEastAsia" w:hAnsiTheme="minorEastAsia" w:hint="eastAsia"/>
          <w:color w:val="000080"/>
          <w:sz w:val="24"/>
        </w:rPr>
        <w:t>高峰</w:t>
      </w:r>
      <w:r w:rsidR="00B76E14" w:rsidRPr="00D2506D">
        <w:rPr>
          <w:rFonts w:asciiTheme="minorEastAsia" w:eastAsiaTheme="minorEastAsia" w:hAnsiTheme="minorEastAsia" w:hint="eastAsia"/>
          <w:color w:val="000080"/>
          <w:sz w:val="24"/>
        </w:rPr>
        <w:t>。</w:t>
      </w:r>
    </w:p>
    <w:p w:rsidR="00B76E14" w:rsidRPr="008C6653" w:rsidRDefault="00A37BCB" w:rsidP="00F92D8B">
      <w:pPr>
        <w:spacing w:line="360" w:lineRule="auto"/>
        <w:ind w:firstLineChars="200" w:firstLine="480"/>
        <w:rPr>
          <w:rFonts w:asciiTheme="minorEastAsia" w:eastAsiaTheme="minorEastAsia" w:hAnsiTheme="minorEastAsia"/>
          <w:color w:val="000080"/>
          <w:sz w:val="24"/>
        </w:rPr>
      </w:pPr>
      <w:r w:rsidRPr="008C6653">
        <w:rPr>
          <w:rFonts w:asciiTheme="minorEastAsia" w:eastAsiaTheme="minorEastAsia" w:hAnsiTheme="minorEastAsia"/>
          <w:color w:val="000080"/>
          <w:sz w:val="24"/>
        </w:rPr>
        <w:t>Datamonitor Healthcare</w:t>
      </w:r>
      <w:r w:rsidRPr="008C6653">
        <w:rPr>
          <w:rFonts w:asciiTheme="minorEastAsia" w:eastAsiaTheme="minorEastAsia" w:hAnsiTheme="minorEastAsia" w:hint="eastAsia"/>
          <w:color w:val="000080"/>
          <w:sz w:val="24"/>
        </w:rPr>
        <w:t>的</w:t>
      </w:r>
      <w:r w:rsidR="00B76E14" w:rsidRPr="008C6653">
        <w:rPr>
          <w:rFonts w:asciiTheme="minorEastAsia" w:eastAsiaTheme="minorEastAsia" w:hAnsiTheme="minorEastAsia" w:hint="eastAsia"/>
          <w:color w:val="000080"/>
          <w:sz w:val="24"/>
        </w:rPr>
        <w:t>报告指出，到2016年，抗逆转录病毒药物Tivicay（dolutegravir）将成为</w:t>
      </w:r>
      <w:r w:rsidRPr="008C6653">
        <w:rPr>
          <w:rFonts w:asciiTheme="minorEastAsia" w:eastAsiaTheme="minorEastAsia" w:hAnsiTheme="minorEastAsia" w:hint="eastAsia"/>
          <w:color w:val="000080"/>
          <w:sz w:val="24"/>
        </w:rPr>
        <w:t>治疗</w:t>
      </w:r>
      <w:r w:rsidR="00B76E14" w:rsidRPr="008C6653">
        <w:rPr>
          <w:rFonts w:asciiTheme="minorEastAsia" w:eastAsiaTheme="minorEastAsia" w:hAnsiTheme="minorEastAsia" w:hint="eastAsia"/>
          <w:color w:val="000080"/>
          <w:sz w:val="24"/>
        </w:rPr>
        <w:t>HIV</w:t>
      </w:r>
      <w:r w:rsidRPr="008C6653">
        <w:rPr>
          <w:rFonts w:asciiTheme="minorEastAsia" w:eastAsiaTheme="minorEastAsia" w:hAnsiTheme="minorEastAsia" w:hint="eastAsia"/>
          <w:color w:val="000080"/>
          <w:sz w:val="24"/>
        </w:rPr>
        <w:t>感染</w:t>
      </w:r>
      <w:r w:rsidR="00B76E14" w:rsidRPr="008C6653">
        <w:rPr>
          <w:rFonts w:asciiTheme="minorEastAsia" w:eastAsiaTheme="minorEastAsia" w:hAnsiTheme="minorEastAsia" w:hint="eastAsia"/>
          <w:color w:val="000080"/>
          <w:sz w:val="24"/>
        </w:rPr>
        <w:t>的</w:t>
      </w:r>
      <w:r w:rsidRPr="008C6653">
        <w:rPr>
          <w:rFonts w:asciiTheme="minorEastAsia" w:eastAsiaTheme="minorEastAsia" w:hAnsiTheme="minorEastAsia" w:hint="eastAsia"/>
          <w:color w:val="000080"/>
          <w:sz w:val="24"/>
        </w:rPr>
        <w:t>首要</w:t>
      </w:r>
      <w:r w:rsidR="00B76E14" w:rsidRPr="008C6653">
        <w:rPr>
          <w:rFonts w:asciiTheme="minorEastAsia" w:eastAsiaTheme="minorEastAsia" w:hAnsiTheme="minorEastAsia" w:hint="eastAsia"/>
          <w:color w:val="000080"/>
          <w:sz w:val="24"/>
        </w:rPr>
        <w:t>整合酶抑制剂。Tivicay由葛兰素史克（GSK）、辉瑞（Pfizer）、盐野义（Shionogi）共同成立的HIV/AIDS合资企业ViiV</w:t>
      </w:r>
      <w:r w:rsidR="00917C3A" w:rsidRPr="008C6653">
        <w:rPr>
          <w:rFonts w:asciiTheme="minorEastAsia" w:eastAsiaTheme="minorEastAsia" w:hAnsiTheme="minorEastAsia" w:hint="eastAsia"/>
          <w:color w:val="000080"/>
          <w:sz w:val="24"/>
        </w:rPr>
        <w:t xml:space="preserve"> </w:t>
      </w:r>
      <w:r w:rsidR="00B76E14" w:rsidRPr="008C6653">
        <w:rPr>
          <w:rFonts w:asciiTheme="minorEastAsia" w:eastAsiaTheme="minorEastAsia" w:hAnsiTheme="minorEastAsia" w:hint="eastAsia"/>
          <w:color w:val="000080"/>
          <w:sz w:val="24"/>
        </w:rPr>
        <w:t>Healthcare销售。该药于2013年夏季获FDA批准，并于</w:t>
      </w:r>
      <w:r w:rsidR="00917C3A" w:rsidRPr="008C6653">
        <w:rPr>
          <w:rFonts w:asciiTheme="minorEastAsia" w:eastAsiaTheme="minorEastAsia" w:hAnsiTheme="minorEastAsia" w:hint="eastAsia"/>
          <w:color w:val="000080"/>
          <w:sz w:val="24"/>
        </w:rPr>
        <w:t>2013</w:t>
      </w:r>
      <w:r w:rsidR="00B76E14" w:rsidRPr="008C6653">
        <w:rPr>
          <w:rFonts w:asciiTheme="minorEastAsia" w:eastAsiaTheme="minorEastAsia" w:hAnsiTheme="minorEastAsia" w:hint="eastAsia"/>
          <w:color w:val="000080"/>
          <w:sz w:val="24"/>
        </w:rPr>
        <w:t>年11月获加拿大卫生部批准。</w:t>
      </w:r>
    </w:p>
    <w:p w:rsidR="00B76E14" w:rsidRPr="008C6653" w:rsidRDefault="00917C3A" w:rsidP="00D2506D">
      <w:pPr>
        <w:spacing w:line="360" w:lineRule="auto"/>
        <w:ind w:firstLineChars="200" w:firstLine="480"/>
        <w:rPr>
          <w:rFonts w:asciiTheme="minorEastAsia" w:eastAsiaTheme="minorEastAsia" w:hAnsiTheme="minorEastAsia"/>
          <w:color w:val="000080"/>
          <w:sz w:val="24"/>
        </w:rPr>
      </w:pPr>
      <w:r w:rsidRPr="008C6653">
        <w:rPr>
          <w:rFonts w:asciiTheme="minorEastAsia" w:eastAsiaTheme="minorEastAsia" w:hAnsiTheme="minorEastAsia" w:hint="eastAsia"/>
          <w:color w:val="000080"/>
          <w:sz w:val="24"/>
        </w:rPr>
        <w:t xml:space="preserve">Datamonitor </w:t>
      </w:r>
      <w:r w:rsidR="00B76E14" w:rsidRPr="008C6653">
        <w:rPr>
          <w:rFonts w:asciiTheme="minorEastAsia" w:eastAsiaTheme="minorEastAsia" w:hAnsiTheme="minorEastAsia" w:hint="eastAsia"/>
          <w:color w:val="000080"/>
          <w:sz w:val="24"/>
        </w:rPr>
        <w:t>Healthcare分析师预计，</w:t>
      </w:r>
      <w:r w:rsidR="00F36F17" w:rsidRPr="008C6653">
        <w:rPr>
          <w:rFonts w:asciiTheme="minorEastAsia" w:eastAsiaTheme="minorEastAsia" w:hAnsiTheme="minorEastAsia" w:hint="eastAsia"/>
          <w:color w:val="000080"/>
          <w:sz w:val="24"/>
        </w:rPr>
        <w:t>到</w:t>
      </w:r>
      <w:r w:rsidR="00B76E14" w:rsidRPr="008C6653">
        <w:rPr>
          <w:rFonts w:asciiTheme="minorEastAsia" w:eastAsiaTheme="minorEastAsia" w:hAnsiTheme="minorEastAsia" w:hint="eastAsia"/>
          <w:color w:val="000080"/>
          <w:sz w:val="24"/>
        </w:rPr>
        <w:t>2022年，Tivicay在美国、日本、欧盟五大主要市场（法国、德国、意大利、西班牙、英国）的年销售额将达到21亿美元，</w:t>
      </w:r>
      <w:r w:rsidR="00F36F17" w:rsidRPr="008C6653">
        <w:rPr>
          <w:rFonts w:asciiTheme="minorEastAsia" w:eastAsiaTheme="minorEastAsia" w:hAnsiTheme="minorEastAsia" w:hint="eastAsia"/>
          <w:color w:val="000080"/>
          <w:sz w:val="24"/>
        </w:rPr>
        <w:t>几乎达到</w:t>
      </w:r>
      <w:r w:rsidR="00B76E14" w:rsidRPr="008C6653">
        <w:rPr>
          <w:rFonts w:asciiTheme="minorEastAsia" w:eastAsiaTheme="minorEastAsia" w:hAnsiTheme="minorEastAsia" w:hint="eastAsia"/>
          <w:color w:val="000080"/>
          <w:sz w:val="24"/>
        </w:rPr>
        <w:t>市场价值总和的12.6%。</w:t>
      </w:r>
    </w:p>
    <w:p w:rsidR="00B76E14" w:rsidRPr="008C6653" w:rsidRDefault="00B76E14" w:rsidP="00D2506D">
      <w:pPr>
        <w:spacing w:line="360" w:lineRule="auto"/>
        <w:ind w:firstLineChars="200" w:firstLine="480"/>
        <w:rPr>
          <w:rFonts w:asciiTheme="minorEastAsia" w:eastAsiaTheme="minorEastAsia" w:hAnsiTheme="minorEastAsia"/>
          <w:color w:val="000080"/>
          <w:sz w:val="24"/>
        </w:rPr>
      </w:pPr>
      <w:r w:rsidRPr="008C6653">
        <w:rPr>
          <w:rFonts w:asciiTheme="minorEastAsia" w:eastAsiaTheme="minorEastAsia" w:hAnsiTheme="minorEastAsia" w:hint="eastAsia"/>
          <w:color w:val="000080"/>
          <w:sz w:val="24"/>
        </w:rPr>
        <w:t>在临床试验中，Tivicay</w:t>
      </w:r>
      <w:r w:rsidR="00F36F17" w:rsidRPr="008C6653">
        <w:rPr>
          <w:rFonts w:asciiTheme="minorEastAsia" w:eastAsiaTheme="minorEastAsia" w:hAnsiTheme="minorEastAsia" w:hint="eastAsia"/>
          <w:color w:val="000080"/>
          <w:sz w:val="24"/>
        </w:rPr>
        <w:t>的</w:t>
      </w:r>
      <w:r w:rsidRPr="008C6653">
        <w:rPr>
          <w:rFonts w:asciiTheme="minorEastAsia" w:eastAsiaTheme="minorEastAsia" w:hAnsiTheme="minorEastAsia" w:hint="eastAsia"/>
          <w:color w:val="000080"/>
          <w:sz w:val="24"/>
        </w:rPr>
        <w:t>疗效优于强生（JNJ）的蛋白酶抑制剂Prezista（darunavir，地瑞那韦），同时与</w:t>
      </w:r>
      <w:r w:rsidR="00F36F17" w:rsidRPr="008C6653">
        <w:rPr>
          <w:rFonts w:asciiTheme="minorEastAsia" w:eastAsiaTheme="minorEastAsia" w:hAnsiTheme="minorEastAsia" w:hint="eastAsia"/>
          <w:color w:val="000080"/>
          <w:sz w:val="24"/>
        </w:rPr>
        <w:t>目</w:t>
      </w:r>
      <w:r w:rsidRPr="008C6653">
        <w:rPr>
          <w:rFonts w:asciiTheme="minorEastAsia" w:eastAsiaTheme="minorEastAsia" w:hAnsiTheme="minorEastAsia" w:hint="eastAsia"/>
          <w:color w:val="000080"/>
          <w:sz w:val="24"/>
        </w:rPr>
        <w:t>前的标准</w:t>
      </w:r>
      <w:r w:rsidR="00F36F17" w:rsidRPr="008C6653">
        <w:rPr>
          <w:rFonts w:asciiTheme="minorEastAsia" w:eastAsiaTheme="minorEastAsia" w:hAnsiTheme="minorEastAsia" w:hint="eastAsia"/>
          <w:color w:val="000080"/>
          <w:sz w:val="24"/>
        </w:rPr>
        <w:t>治疗</w:t>
      </w:r>
      <w:r w:rsidRPr="008C6653">
        <w:rPr>
          <w:rFonts w:asciiTheme="minorEastAsia" w:eastAsiaTheme="minorEastAsia" w:hAnsiTheme="minorEastAsia" w:hint="eastAsia"/>
          <w:color w:val="000080"/>
          <w:sz w:val="24"/>
        </w:rPr>
        <w:t>药物整合酶抑制剂Isentress（raltegravir，拉替拉韦</w:t>
      </w:r>
      <w:r w:rsidR="00F36F17" w:rsidRPr="008C6653">
        <w:rPr>
          <w:rFonts w:asciiTheme="minorEastAsia" w:eastAsiaTheme="minorEastAsia" w:hAnsiTheme="minorEastAsia" w:hint="eastAsia"/>
          <w:color w:val="000080"/>
          <w:sz w:val="24"/>
        </w:rPr>
        <w:t>,由默沙东开发</w:t>
      </w:r>
      <w:r w:rsidRPr="008C6653">
        <w:rPr>
          <w:rFonts w:asciiTheme="minorEastAsia" w:eastAsiaTheme="minorEastAsia" w:hAnsiTheme="minorEastAsia" w:hint="eastAsia"/>
          <w:color w:val="000080"/>
          <w:sz w:val="24"/>
        </w:rPr>
        <w:t>）疗效相当。</w:t>
      </w:r>
      <w:r w:rsidR="00F36F17" w:rsidRPr="008C6653">
        <w:rPr>
          <w:rFonts w:asciiTheme="minorEastAsia" w:eastAsiaTheme="minorEastAsia" w:hAnsiTheme="minorEastAsia" w:hint="eastAsia"/>
          <w:color w:val="000080"/>
          <w:sz w:val="24"/>
        </w:rPr>
        <w:t>可以</w:t>
      </w:r>
      <w:r w:rsidRPr="008C6653">
        <w:rPr>
          <w:rFonts w:asciiTheme="minorEastAsia" w:eastAsiaTheme="minorEastAsia" w:hAnsiTheme="minorEastAsia" w:hint="eastAsia"/>
          <w:color w:val="000080"/>
          <w:sz w:val="24"/>
        </w:rPr>
        <w:t>预测，</w:t>
      </w:r>
      <w:r w:rsidR="00F36F17" w:rsidRPr="008C6653">
        <w:rPr>
          <w:rFonts w:asciiTheme="minorEastAsia" w:eastAsiaTheme="minorEastAsia" w:hAnsiTheme="minorEastAsia" w:hint="eastAsia"/>
          <w:color w:val="000080"/>
          <w:sz w:val="24"/>
        </w:rPr>
        <w:t>Tivicay一旦获得</w:t>
      </w:r>
      <w:r w:rsidRPr="008C6653">
        <w:rPr>
          <w:rFonts w:asciiTheme="minorEastAsia" w:eastAsiaTheme="minorEastAsia" w:hAnsiTheme="minorEastAsia" w:hint="eastAsia"/>
          <w:color w:val="000080"/>
          <w:sz w:val="24"/>
        </w:rPr>
        <w:t>欧盟批准必将对HIV</w:t>
      </w:r>
      <w:r w:rsidR="00F36F17" w:rsidRPr="008C6653">
        <w:rPr>
          <w:rFonts w:asciiTheme="minorEastAsia" w:eastAsiaTheme="minorEastAsia" w:hAnsiTheme="minorEastAsia" w:hint="eastAsia"/>
          <w:color w:val="000080"/>
          <w:sz w:val="24"/>
        </w:rPr>
        <w:t>治疗</w:t>
      </w:r>
      <w:r w:rsidRPr="008C6653">
        <w:rPr>
          <w:rFonts w:asciiTheme="minorEastAsia" w:eastAsiaTheme="minorEastAsia" w:hAnsiTheme="minorEastAsia" w:hint="eastAsia"/>
          <w:color w:val="000080"/>
          <w:sz w:val="24"/>
        </w:rPr>
        <w:t>市场产生巨大的影响。</w:t>
      </w:r>
    </w:p>
    <w:p w:rsidR="008C7AF2" w:rsidRDefault="00B76E14" w:rsidP="00D2506D">
      <w:pPr>
        <w:spacing w:line="360" w:lineRule="auto"/>
        <w:ind w:firstLineChars="200" w:firstLine="480"/>
        <w:rPr>
          <w:rFonts w:asciiTheme="minorEastAsia" w:eastAsiaTheme="minorEastAsia" w:hAnsiTheme="minorEastAsia"/>
          <w:color w:val="000080"/>
          <w:sz w:val="24"/>
        </w:rPr>
      </w:pPr>
      <w:r w:rsidRPr="008C6653">
        <w:rPr>
          <w:rFonts w:asciiTheme="minorEastAsia" w:eastAsiaTheme="minorEastAsia" w:hAnsiTheme="minorEastAsia" w:hint="eastAsia"/>
          <w:color w:val="000080"/>
          <w:sz w:val="24"/>
        </w:rPr>
        <w:t>分析师</w:t>
      </w:r>
      <w:r w:rsidR="00917C3A" w:rsidRPr="008C6653">
        <w:rPr>
          <w:rFonts w:asciiTheme="minorEastAsia" w:eastAsiaTheme="minorEastAsia" w:hAnsiTheme="minorEastAsia" w:hint="eastAsia"/>
          <w:color w:val="000080"/>
          <w:sz w:val="24"/>
        </w:rPr>
        <w:t xml:space="preserve">Joseph </w:t>
      </w:r>
      <w:r w:rsidRPr="008C6653">
        <w:rPr>
          <w:rFonts w:asciiTheme="minorEastAsia" w:eastAsiaTheme="minorEastAsia" w:hAnsiTheme="minorEastAsia" w:hint="eastAsia"/>
          <w:color w:val="000080"/>
          <w:sz w:val="24"/>
        </w:rPr>
        <w:t>Hedden称，Tivicay与其</w:t>
      </w:r>
      <w:r w:rsidR="00F36F17" w:rsidRPr="008C6653">
        <w:rPr>
          <w:rFonts w:asciiTheme="minorEastAsia" w:eastAsiaTheme="minorEastAsia" w:hAnsiTheme="minorEastAsia" w:hint="eastAsia"/>
          <w:color w:val="000080"/>
          <w:sz w:val="24"/>
        </w:rPr>
        <w:t>大量的</w:t>
      </w:r>
      <w:r w:rsidRPr="008C6653">
        <w:rPr>
          <w:rFonts w:asciiTheme="minorEastAsia" w:eastAsiaTheme="minorEastAsia" w:hAnsiTheme="minorEastAsia" w:hint="eastAsia"/>
          <w:color w:val="000080"/>
          <w:sz w:val="24"/>
        </w:rPr>
        <w:t>竞争药物不同，该药不需要与药物促进剂联合用药，同时也具有一个非常</w:t>
      </w:r>
      <w:r w:rsidR="00F36F17" w:rsidRPr="008C6653">
        <w:rPr>
          <w:rFonts w:asciiTheme="minorEastAsia" w:eastAsiaTheme="minorEastAsia" w:hAnsiTheme="minorEastAsia" w:hint="eastAsia"/>
          <w:color w:val="000080"/>
          <w:sz w:val="24"/>
        </w:rPr>
        <w:t>诱人</w:t>
      </w:r>
      <w:r w:rsidRPr="008C6653">
        <w:rPr>
          <w:rFonts w:asciiTheme="minorEastAsia" w:eastAsiaTheme="minorEastAsia" w:hAnsiTheme="minorEastAsia" w:hint="eastAsia"/>
          <w:color w:val="000080"/>
          <w:sz w:val="24"/>
        </w:rPr>
        <w:t>的耐药</w:t>
      </w:r>
      <w:r w:rsidR="00F36F17" w:rsidRPr="008C6653">
        <w:rPr>
          <w:rFonts w:asciiTheme="minorEastAsia" w:eastAsiaTheme="minorEastAsia" w:hAnsiTheme="minorEastAsia" w:hint="eastAsia"/>
          <w:color w:val="000080"/>
          <w:sz w:val="24"/>
        </w:rPr>
        <w:t>特性</w:t>
      </w:r>
      <w:r w:rsidRPr="008C6653">
        <w:rPr>
          <w:rFonts w:asciiTheme="minorEastAsia" w:eastAsiaTheme="minorEastAsia" w:hAnsiTheme="minorEastAsia" w:hint="eastAsia"/>
          <w:color w:val="000080"/>
          <w:sz w:val="24"/>
        </w:rPr>
        <w:t>。</w:t>
      </w:r>
      <w:r w:rsidR="00F36F17" w:rsidRPr="008C6653">
        <w:rPr>
          <w:rFonts w:asciiTheme="minorEastAsia" w:eastAsiaTheme="minorEastAsia" w:hAnsiTheme="minorEastAsia" w:hint="eastAsia"/>
          <w:color w:val="000080"/>
          <w:sz w:val="24"/>
        </w:rPr>
        <w:t>研究人员</w:t>
      </w:r>
      <w:r w:rsidR="008C7AF2" w:rsidRPr="008C6653">
        <w:rPr>
          <w:rFonts w:asciiTheme="minorEastAsia" w:eastAsiaTheme="minorEastAsia" w:hAnsiTheme="minorEastAsia" w:hint="eastAsia"/>
          <w:color w:val="000080"/>
          <w:sz w:val="24"/>
        </w:rPr>
        <w:t>表示，这些优势有望</w:t>
      </w:r>
      <w:r w:rsidRPr="008C6653">
        <w:rPr>
          <w:rFonts w:asciiTheme="minorEastAsia" w:eastAsiaTheme="minorEastAsia" w:hAnsiTheme="minorEastAsia" w:hint="eastAsia"/>
          <w:color w:val="000080"/>
          <w:sz w:val="24"/>
        </w:rPr>
        <w:t>在</w:t>
      </w:r>
      <w:r w:rsidR="008C7AF2" w:rsidRPr="008C6653">
        <w:rPr>
          <w:rFonts w:asciiTheme="minorEastAsia" w:eastAsiaTheme="minorEastAsia" w:hAnsiTheme="minorEastAsia" w:hint="eastAsia"/>
          <w:color w:val="000080"/>
          <w:sz w:val="24"/>
        </w:rPr>
        <w:t>未来</w:t>
      </w:r>
      <w:r w:rsidRPr="008C6653">
        <w:rPr>
          <w:rFonts w:asciiTheme="minorEastAsia" w:eastAsiaTheme="minorEastAsia" w:hAnsiTheme="minorEastAsia" w:hint="eastAsia"/>
          <w:color w:val="000080"/>
          <w:sz w:val="24"/>
        </w:rPr>
        <w:t>几年里</w:t>
      </w:r>
      <w:r w:rsidR="008C7AF2" w:rsidRPr="008C6653">
        <w:rPr>
          <w:rFonts w:asciiTheme="minorEastAsia" w:eastAsiaTheme="minorEastAsia" w:hAnsiTheme="minorEastAsia" w:hint="eastAsia"/>
          <w:color w:val="000080"/>
          <w:sz w:val="24"/>
        </w:rPr>
        <w:t>将Tivicay推进到</w:t>
      </w:r>
      <w:r w:rsidRPr="008C6653">
        <w:rPr>
          <w:rFonts w:asciiTheme="minorEastAsia" w:eastAsiaTheme="minorEastAsia" w:hAnsiTheme="minorEastAsia" w:hint="eastAsia"/>
          <w:color w:val="000080"/>
          <w:sz w:val="24"/>
        </w:rPr>
        <w:t>整合酶抑制剂销售</w:t>
      </w:r>
      <w:r w:rsidR="008C7AF2" w:rsidRPr="008C6653">
        <w:rPr>
          <w:rFonts w:asciiTheme="minorEastAsia" w:eastAsiaTheme="minorEastAsia" w:hAnsiTheme="minorEastAsia" w:hint="eastAsia"/>
          <w:color w:val="000080"/>
          <w:sz w:val="24"/>
        </w:rPr>
        <w:t>领域的首要位置</w:t>
      </w:r>
      <w:r w:rsidR="00917C3A" w:rsidRPr="008C6653">
        <w:rPr>
          <w:rFonts w:asciiTheme="minorEastAsia" w:eastAsiaTheme="minorEastAsia" w:hAnsiTheme="minorEastAsia" w:hint="eastAsia"/>
          <w:color w:val="000080"/>
          <w:sz w:val="24"/>
        </w:rPr>
        <w:t>。</w:t>
      </w:r>
    </w:p>
    <w:p w:rsidR="00D2506D" w:rsidRPr="008C6653" w:rsidRDefault="00D2506D" w:rsidP="00D2506D">
      <w:pPr>
        <w:spacing w:line="360" w:lineRule="auto"/>
        <w:ind w:firstLineChars="200" w:firstLine="480"/>
        <w:rPr>
          <w:rFonts w:asciiTheme="minorEastAsia" w:eastAsiaTheme="minorEastAsia" w:hAnsiTheme="minorEastAsia"/>
          <w:color w:val="000080"/>
          <w:sz w:val="24"/>
        </w:rPr>
      </w:pPr>
      <w:r>
        <w:rPr>
          <w:rFonts w:asciiTheme="minorEastAsia" w:eastAsiaTheme="minorEastAsia" w:hAnsiTheme="minorEastAsia" w:hint="eastAsia"/>
          <w:color w:val="000080"/>
          <w:sz w:val="24"/>
        </w:rPr>
        <w:t>预测数据还显示，全球新发HIV感染人数将缓慢增加，由2013年的123万到2022年的140万以下。</w:t>
      </w:r>
      <w:r w:rsidR="002A7033">
        <w:rPr>
          <w:rFonts w:asciiTheme="minorEastAsia" w:eastAsiaTheme="minorEastAsia" w:hAnsiTheme="minorEastAsia" w:hint="eastAsia"/>
          <w:color w:val="000080"/>
          <w:sz w:val="24"/>
        </w:rPr>
        <w:t>与上述5大主要欧盟市场不同的是，英国的HIV感染人数在未来10年里仍然保持最多，到2022年估计将达到1.35亿，预期年增长率达到</w:t>
      </w:r>
      <w:r w:rsidR="002A7033" w:rsidRPr="008C6653">
        <w:rPr>
          <w:rFonts w:asciiTheme="minorEastAsia" w:eastAsiaTheme="minorEastAsia" w:hAnsiTheme="minorEastAsia"/>
          <w:color w:val="000080"/>
          <w:sz w:val="24"/>
        </w:rPr>
        <w:t>6.2%</w:t>
      </w:r>
      <w:r w:rsidR="002A7033">
        <w:rPr>
          <w:rFonts w:asciiTheme="minorEastAsia" w:eastAsiaTheme="minorEastAsia" w:hAnsiTheme="minorEastAsia" w:hint="eastAsia"/>
          <w:color w:val="000080"/>
          <w:sz w:val="24"/>
        </w:rPr>
        <w:t>，是所有主要市场增长最快的国家。</w:t>
      </w:r>
    </w:p>
    <w:p w:rsidR="00B76E14" w:rsidRDefault="004945A6" w:rsidP="002A7033">
      <w:pPr>
        <w:spacing w:line="360" w:lineRule="auto"/>
        <w:jc w:val="right"/>
        <w:rPr>
          <w:rFonts w:asciiTheme="minorEastAsia" w:eastAsiaTheme="minorEastAsia" w:hAnsiTheme="minorEastAsia"/>
          <w:color w:val="000080"/>
          <w:sz w:val="24"/>
        </w:rPr>
      </w:pPr>
      <w:hyperlink r:id="rId17" w:history="1">
        <w:r w:rsidR="00A37BCB" w:rsidRPr="008C6653">
          <w:rPr>
            <w:rFonts w:asciiTheme="minorEastAsia" w:eastAsiaTheme="minorEastAsia" w:hAnsiTheme="minorEastAsia"/>
            <w:color w:val="000080"/>
            <w:sz w:val="24"/>
          </w:rPr>
          <w:t>http://www.datamonitorhealthcare.com/</w:t>
        </w:r>
      </w:hyperlink>
    </w:p>
    <w:p w:rsidR="00C925F3" w:rsidRDefault="00C925F3" w:rsidP="00F92D8B">
      <w:pPr>
        <w:spacing w:line="360" w:lineRule="auto"/>
        <w:rPr>
          <w:rFonts w:asciiTheme="minorEastAsia" w:eastAsiaTheme="minorEastAsia" w:hAnsiTheme="minorEastAsia"/>
          <w:color w:val="000080"/>
          <w:sz w:val="24"/>
        </w:rPr>
      </w:pPr>
    </w:p>
    <w:p w:rsidR="005A3BAF" w:rsidRDefault="005A3BAF" w:rsidP="00F92D8B">
      <w:pPr>
        <w:spacing w:line="360" w:lineRule="auto"/>
        <w:rPr>
          <w:rFonts w:asciiTheme="minorEastAsia" w:eastAsiaTheme="minorEastAsia" w:hAnsiTheme="minorEastAsia"/>
          <w:color w:val="000080"/>
          <w:sz w:val="24"/>
        </w:rPr>
      </w:pPr>
    </w:p>
    <w:p w:rsidR="002A7033" w:rsidRDefault="00E720AD" w:rsidP="00F92D8B">
      <w:pPr>
        <w:spacing w:line="360" w:lineRule="auto"/>
        <w:rPr>
          <w:rFonts w:asciiTheme="minorEastAsia" w:eastAsiaTheme="minorEastAsia" w:hAnsiTheme="minorEastAsia"/>
          <w:color w:val="000080"/>
          <w:sz w:val="24"/>
        </w:rPr>
      </w:pPr>
      <w:r>
        <w:rPr>
          <w:rFonts w:asciiTheme="minorEastAsia" w:eastAsiaTheme="minorEastAsia" w:hAnsiTheme="minorEastAsia" w:hint="eastAsia"/>
          <w:color w:val="000080"/>
          <w:sz w:val="24"/>
        </w:rPr>
        <w:lastRenderedPageBreak/>
        <w:t>本期目录</w:t>
      </w:r>
    </w:p>
    <w:p w:rsidR="00E720AD" w:rsidRDefault="00E720AD" w:rsidP="00F92D8B">
      <w:pPr>
        <w:spacing w:line="360" w:lineRule="auto"/>
        <w:rPr>
          <w:rFonts w:asciiTheme="minorEastAsia" w:eastAsiaTheme="minorEastAsia" w:hAnsiTheme="minorEastAsia"/>
          <w:color w:val="000080"/>
          <w:sz w:val="24"/>
        </w:rPr>
      </w:pPr>
    </w:p>
    <w:p w:rsidR="00E720AD" w:rsidRPr="008C6F84" w:rsidRDefault="00E720AD" w:rsidP="00E720AD">
      <w:pPr>
        <w:spacing w:line="360" w:lineRule="auto"/>
        <w:rPr>
          <w:rFonts w:ascii="黑体" w:eastAsia="黑体" w:hAnsi="黑体"/>
          <w:color w:val="000080"/>
          <w:sz w:val="30"/>
          <w:szCs w:val="30"/>
        </w:rPr>
      </w:pPr>
      <w:r>
        <w:rPr>
          <w:rFonts w:ascii="黑体" w:eastAsia="黑体" w:hAnsi="黑体" w:hint="eastAsia"/>
          <w:color w:val="000080"/>
          <w:sz w:val="30"/>
          <w:szCs w:val="30"/>
        </w:rPr>
        <w:t>对艾滋病病毒感染者自身免疫细胞进行CCR5基因修饰</w:t>
      </w:r>
      <w:r w:rsidRPr="008C6F84">
        <w:rPr>
          <w:rFonts w:ascii="黑体" w:eastAsia="黑体" w:hAnsi="黑体"/>
          <w:color w:val="000080"/>
          <w:sz w:val="30"/>
          <w:szCs w:val="30"/>
        </w:rPr>
        <w:t>有望</w:t>
      </w:r>
      <w:r>
        <w:rPr>
          <w:rFonts w:ascii="黑体" w:eastAsia="黑体" w:hAnsi="黑体" w:hint="eastAsia"/>
          <w:color w:val="000080"/>
          <w:sz w:val="30"/>
          <w:szCs w:val="30"/>
        </w:rPr>
        <w:t>实现</w:t>
      </w:r>
      <w:r w:rsidRPr="008C6F84">
        <w:rPr>
          <w:rFonts w:ascii="黑体" w:eastAsia="黑体" w:hAnsi="黑体"/>
          <w:color w:val="000080"/>
          <w:sz w:val="30"/>
          <w:szCs w:val="30"/>
        </w:rPr>
        <w:t>艾滋病</w:t>
      </w:r>
      <w:r>
        <w:rPr>
          <w:rFonts w:ascii="黑体" w:eastAsia="黑体" w:hAnsi="黑体" w:hint="eastAsia"/>
          <w:color w:val="000080"/>
          <w:sz w:val="30"/>
          <w:szCs w:val="30"/>
        </w:rPr>
        <w:t>的</w:t>
      </w:r>
      <w:r w:rsidRPr="008C6F84">
        <w:rPr>
          <w:rFonts w:ascii="黑体" w:eastAsia="黑体" w:hAnsi="黑体"/>
          <w:color w:val="000080"/>
          <w:sz w:val="30"/>
          <w:szCs w:val="30"/>
        </w:rPr>
        <w:t>功能性治愈</w:t>
      </w:r>
    </w:p>
    <w:p w:rsidR="00C925F3" w:rsidRPr="003C0E88" w:rsidRDefault="00C925F3" w:rsidP="00C925F3">
      <w:pPr>
        <w:spacing w:line="360" w:lineRule="auto"/>
        <w:rPr>
          <w:rFonts w:ascii="黑体" w:eastAsia="黑体" w:hAnsi="黑体"/>
          <w:color w:val="000080"/>
          <w:sz w:val="30"/>
          <w:szCs w:val="30"/>
        </w:rPr>
      </w:pPr>
      <w:r w:rsidRPr="003C0E88">
        <w:rPr>
          <w:rFonts w:ascii="黑体" w:eastAsia="黑体" w:hAnsi="黑体"/>
          <w:color w:val="000080"/>
          <w:sz w:val="30"/>
          <w:szCs w:val="30"/>
        </w:rPr>
        <w:t>“导弹</w:t>
      </w:r>
      <w:r w:rsidRPr="003C0E88">
        <w:rPr>
          <w:rFonts w:ascii="黑体" w:eastAsia="黑体" w:hAnsi="黑体" w:hint="eastAsia"/>
          <w:color w:val="000080"/>
          <w:sz w:val="30"/>
          <w:szCs w:val="30"/>
        </w:rPr>
        <w:t>策略</w:t>
      </w:r>
      <w:r w:rsidRPr="003C0E88">
        <w:rPr>
          <w:rFonts w:ascii="黑体" w:eastAsia="黑体" w:hAnsi="黑体"/>
          <w:color w:val="000080"/>
          <w:sz w:val="30"/>
          <w:szCs w:val="30"/>
        </w:rPr>
        <w:t>”</w:t>
      </w:r>
      <w:r w:rsidRPr="003C0E88">
        <w:rPr>
          <w:rFonts w:ascii="黑体" w:eastAsia="黑体" w:hAnsi="黑体" w:hint="eastAsia"/>
          <w:color w:val="000080"/>
          <w:sz w:val="30"/>
          <w:szCs w:val="30"/>
        </w:rPr>
        <w:t>可消灭感染者体内</w:t>
      </w:r>
      <w:r w:rsidRPr="003C0E88">
        <w:rPr>
          <w:rFonts w:ascii="黑体" w:eastAsia="黑体" w:hAnsi="黑体"/>
          <w:color w:val="000080"/>
          <w:sz w:val="30"/>
          <w:szCs w:val="30"/>
        </w:rPr>
        <w:t>隐藏的</w:t>
      </w:r>
      <w:r w:rsidRPr="003C0E88">
        <w:rPr>
          <w:rFonts w:ascii="黑体" w:eastAsia="黑体" w:hAnsi="黑体" w:hint="eastAsia"/>
          <w:color w:val="000080"/>
          <w:sz w:val="30"/>
          <w:szCs w:val="30"/>
        </w:rPr>
        <w:t>艾滋病</w:t>
      </w:r>
      <w:r w:rsidRPr="003C0E88">
        <w:rPr>
          <w:rFonts w:ascii="黑体" w:eastAsia="黑体" w:hAnsi="黑体"/>
          <w:color w:val="000080"/>
          <w:sz w:val="30"/>
          <w:szCs w:val="30"/>
        </w:rPr>
        <w:t>病毒</w:t>
      </w:r>
    </w:p>
    <w:p w:rsidR="00C925F3" w:rsidRPr="002F7910" w:rsidRDefault="00C925F3" w:rsidP="00C925F3">
      <w:pPr>
        <w:pStyle w:val="1"/>
        <w:shd w:val="clear" w:color="auto" w:fill="FFFFFF"/>
        <w:spacing w:before="96" w:beforeAutospacing="0" w:after="48" w:afterAutospacing="0" w:line="360" w:lineRule="auto"/>
        <w:rPr>
          <w:rFonts w:ascii="黑体" w:eastAsia="黑体" w:hAnsi="黑体" w:cs="Times New Roman"/>
          <w:b w:val="0"/>
          <w:bCs w:val="0"/>
          <w:color w:val="000080"/>
          <w:kern w:val="2"/>
          <w:sz w:val="30"/>
          <w:szCs w:val="30"/>
        </w:rPr>
      </w:pPr>
      <w:r>
        <w:rPr>
          <w:rFonts w:ascii="黑体" w:eastAsia="黑体" w:hAnsi="黑体" w:cs="Times New Roman" w:hint="eastAsia"/>
          <w:b w:val="0"/>
          <w:bCs w:val="0"/>
          <w:color w:val="000080"/>
          <w:kern w:val="2"/>
          <w:sz w:val="30"/>
          <w:szCs w:val="30"/>
        </w:rPr>
        <w:t>研究人员发现机体内的艾滋病病毒储存库或与癌症基因有关</w:t>
      </w:r>
    </w:p>
    <w:p w:rsidR="00C925F3" w:rsidRDefault="00C925F3" w:rsidP="00C925F3">
      <w:pPr>
        <w:spacing w:line="360" w:lineRule="auto"/>
        <w:rPr>
          <w:rFonts w:ascii="黑体" w:eastAsia="黑体" w:hAnsi="黑体"/>
          <w:color w:val="000080"/>
          <w:sz w:val="30"/>
          <w:szCs w:val="30"/>
        </w:rPr>
      </w:pPr>
      <w:r w:rsidRPr="00BD60D4">
        <w:rPr>
          <w:rFonts w:ascii="黑体" w:eastAsia="黑体" w:hAnsi="黑体"/>
          <w:color w:val="000080"/>
          <w:sz w:val="30"/>
          <w:szCs w:val="30"/>
        </w:rPr>
        <w:t>Simeprevir</w:t>
      </w:r>
      <w:r>
        <w:rPr>
          <w:rFonts w:ascii="黑体" w:eastAsia="黑体" w:hAnsi="黑体" w:hint="eastAsia"/>
          <w:color w:val="000080"/>
          <w:sz w:val="30"/>
          <w:szCs w:val="30"/>
        </w:rPr>
        <w:t>/</w:t>
      </w:r>
      <w:r w:rsidRPr="00BD60D4">
        <w:rPr>
          <w:rFonts w:ascii="黑体" w:eastAsia="黑体" w:hAnsi="黑体"/>
          <w:color w:val="000080"/>
          <w:sz w:val="30"/>
          <w:szCs w:val="30"/>
        </w:rPr>
        <w:t>干扰素</w:t>
      </w:r>
      <w:r>
        <w:rPr>
          <w:rFonts w:ascii="黑体" w:eastAsia="黑体" w:hAnsi="黑体" w:hint="eastAsia"/>
          <w:color w:val="000080"/>
          <w:sz w:val="30"/>
          <w:szCs w:val="30"/>
        </w:rPr>
        <w:t>/</w:t>
      </w:r>
      <w:r w:rsidRPr="00BD60D4">
        <w:rPr>
          <w:rFonts w:ascii="黑体" w:eastAsia="黑体" w:hAnsi="黑体"/>
          <w:color w:val="000080"/>
          <w:sz w:val="30"/>
          <w:szCs w:val="30"/>
        </w:rPr>
        <w:t>利巴韦林</w:t>
      </w:r>
      <w:r>
        <w:rPr>
          <w:rFonts w:ascii="黑体" w:eastAsia="黑体" w:hAnsi="黑体" w:hint="eastAsia"/>
          <w:color w:val="000080"/>
          <w:sz w:val="30"/>
          <w:szCs w:val="30"/>
        </w:rPr>
        <w:t>三联</w:t>
      </w:r>
      <w:r w:rsidRPr="00BD60D4">
        <w:rPr>
          <w:rFonts w:ascii="黑体" w:eastAsia="黑体" w:hAnsi="黑体"/>
          <w:color w:val="000080"/>
          <w:sz w:val="30"/>
          <w:szCs w:val="30"/>
        </w:rPr>
        <w:t>疗法</w:t>
      </w:r>
      <w:r>
        <w:rPr>
          <w:rFonts w:ascii="黑体" w:eastAsia="黑体" w:hAnsi="黑体" w:hint="eastAsia"/>
          <w:color w:val="000080"/>
          <w:sz w:val="30"/>
          <w:szCs w:val="30"/>
        </w:rPr>
        <w:t>治疗丙型肝炎病毒与艾滋病病毒的复合</w:t>
      </w:r>
      <w:r w:rsidRPr="00BD60D4">
        <w:rPr>
          <w:rFonts w:ascii="黑体" w:eastAsia="黑体" w:hAnsi="黑体"/>
          <w:color w:val="000080"/>
          <w:sz w:val="30"/>
          <w:szCs w:val="30"/>
        </w:rPr>
        <w:t>感染</w:t>
      </w:r>
    </w:p>
    <w:p w:rsidR="00E720AD" w:rsidRPr="00064F33" w:rsidRDefault="00C925F3" w:rsidP="00E720AD">
      <w:pPr>
        <w:spacing w:line="360" w:lineRule="auto"/>
        <w:rPr>
          <w:rFonts w:ascii="黑体" w:eastAsia="黑体" w:hAnsi="黑体"/>
          <w:color w:val="000080"/>
          <w:sz w:val="30"/>
          <w:szCs w:val="30"/>
        </w:rPr>
      </w:pPr>
      <w:r w:rsidRPr="00064F33">
        <w:rPr>
          <w:rFonts w:ascii="黑体" w:eastAsia="黑体" w:hAnsi="黑体"/>
          <w:color w:val="000080"/>
          <w:sz w:val="30"/>
          <w:szCs w:val="30"/>
        </w:rPr>
        <w:t>感染</w:t>
      </w:r>
      <w:r w:rsidRPr="00064F33">
        <w:rPr>
          <w:rFonts w:ascii="黑体" w:eastAsia="黑体" w:hAnsi="黑体" w:hint="eastAsia"/>
          <w:color w:val="000080"/>
          <w:sz w:val="30"/>
          <w:szCs w:val="30"/>
        </w:rPr>
        <w:t>艾滋病病毒</w:t>
      </w:r>
      <w:r>
        <w:rPr>
          <w:rFonts w:ascii="黑体" w:eastAsia="黑体" w:hAnsi="黑体" w:hint="eastAsia"/>
          <w:color w:val="000080"/>
          <w:sz w:val="30"/>
          <w:szCs w:val="30"/>
        </w:rPr>
        <w:t>的</w:t>
      </w:r>
      <w:r w:rsidR="00E720AD" w:rsidRPr="00064F33">
        <w:rPr>
          <w:rFonts w:ascii="黑体" w:eastAsia="黑体" w:hAnsi="黑体"/>
          <w:color w:val="000080"/>
          <w:sz w:val="30"/>
          <w:szCs w:val="30"/>
        </w:rPr>
        <w:t>中年女性</w:t>
      </w:r>
      <w:r>
        <w:rPr>
          <w:rFonts w:ascii="黑体" w:eastAsia="黑体" w:hAnsi="黑体" w:hint="eastAsia"/>
          <w:color w:val="000080"/>
          <w:sz w:val="30"/>
          <w:szCs w:val="30"/>
        </w:rPr>
        <w:t>将会面临更为严峻的更年期挑战</w:t>
      </w:r>
    </w:p>
    <w:p w:rsidR="00E720AD" w:rsidRDefault="00E720AD" w:rsidP="00E720AD">
      <w:pPr>
        <w:spacing w:line="360" w:lineRule="auto"/>
        <w:rPr>
          <w:rFonts w:ascii="黑体" w:eastAsia="黑体" w:hAnsi="黑体"/>
          <w:color w:val="000080"/>
          <w:sz w:val="30"/>
          <w:szCs w:val="30"/>
        </w:rPr>
      </w:pPr>
      <w:r>
        <w:rPr>
          <w:rFonts w:ascii="黑体" w:eastAsia="黑体" w:hAnsi="黑体" w:hint="eastAsia"/>
          <w:color w:val="000080"/>
          <w:sz w:val="30"/>
          <w:szCs w:val="30"/>
        </w:rPr>
        <w:t>新药</w:t>
      </w:r>
      <w:r w:rsidRPr="00F92D8B">
        <w:rPr>
          <w:rFonts w:ascii="黑体" w:eastAsia="黑体" w:hAnsi="黑体" w:hint="eastAsia"/>
          <w:color w:val="000080"/>
          <w:sz w:val="30"/>
          <w:szCs w:val="30"/>
        </w:rPr>
        <w:t>Tivicay</w:t>
      </w:r>
      <w:r>
        <w:rPr>
          <w:rFonts w:ascii="黑体" w:eastAsia="黑体" w:hAnsi="黑体" w:hint="eastAsia"/>
          <w:color w:val="000080"/>
          <w:sz w:val="30"/>
          <w:szCs w:val="30"/>
        </w:rPr>
        <w:t>将主导未来的艾滋病药物治疗</w:t>
      </w:r>
    </w:p>
    <w:p w:rsidR="00E720AD" w:rsidRPr="00E720AD" w:rsidRDefault="00E720AD" w:rsidP="00F92D8B">
      <w:pPr>
        <w:spacing w:line="360" w:lineRule="auto"/>
        <w:rPr>
          <w:rFonts w:asciiTheme="minorEastAsia" w:eastAsiaTheme="minorEastAsia" w:hAnsiTheme="minorEastAsia"/>
          <w:color w:val="000080"/>
          <w:sz w:val="24"/>
        </w:rPr>
      </w:pPr>
    </w:p>
    <w:sectPr w:rsidR="00E720AD" w:rsidRPr="00E720AD" w:rsidSect="00DE49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ECA" w:rsidRDefault="00A54ECA" w:rsidP="004D2055">
      <w:r>
        <w:separator/>
      </w:r>
    </w:p>
  </w:endnote>
  <w:endnote w:type="continuationSeparator" w:id="1">
    <w:p w:rsidR="00A54ECA" w:rsidRDefault="00A54ECA" w:rsidP="004D2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ECA" w:rsidRDefault="00A54ECA" w:rsidP="004D2055">
      <w:r>
        <w:separator/>
      </w:r>
    </w:p>
  </w:footnote>
  <w:footnote w:type="continuationSeparator" w:id="1">
    <w:p w:rsidR="00A54ECA" w:rsidRDefault="00A54ECA" w:rsidP="004D2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2FC"/>
    <w:multiLevelType w:val="multilevel"/>
    <w:tmpl w:val="598A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47F99"/>
    <w:multiLevelType w:val="multilevel"/>
    <w:tmpl w:val="E12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40E48"/>
    <w:multiLevelType w:val="multilevel"/>
    <w:tmpl w:val="14EC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742BF"/>
    <w:multiLevelType w:val="hybridMultilevel"/>
    <w:tmpl w:val="972630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53D45C5"/>
    <w:multiLevelType w:val="multilevel"/>
    <w:tmpl w:val="9B4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02DB2"/>
    <w:multiLevelType w:val="multilevel"/>
    <w:tmpl w:val="911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324ECE"/>
    <w:multiLevelType w:val="multilevel"/>
    <w:tmpl w:val="EAD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B4003"/>
    <w:multiLevelType w:val="multilevel"/>
    <w:tmpl w:val="09F8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31679"/>
    <w:multiLevelType w:val="multilevel"/>
    <w:tmpl w:val="CBE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F675B"/>
    <w:multiLevelType w:val="multilevel"/>
    <w:tmpl w:val="D40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64BBE"/>
    <w:multiLevelType w:val="hybridMultilevel"/>
    <w:tmpl w:val="2EC2192C"/>
    <w:lvl w:ilvl="0" w:tplc="0574A06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14B50"/>
    <w:multiLevelType w:val="hybridMultilevel"/>
    <w:tmpl w:val="B2AE667C"/>
    <w:lvl w:ilvl="0" w:tplc="0128D5C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EC3F6D"/>
    <w:multiLevelType w:val="multilevel"/>
    <w:tmpl w:val="E74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D1881"/>
    <w:multiLevelType w:val="multilevel"/>
    <w:tmpl w:val="9462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C6BEE"/>
    <w:multiLevelType w:val="multilevel"/>
    <w:tmpl w:val="D02A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181983"/>
    <w:multiLevelType w:val="multilevel"/>
    <w:tmpl w:val="DAD4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B5277"/>
    <w:multiLevelType w:val="multilevel"/>
    <w:tmpl w:val="C73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897547"/>
    <w:multiLevelType w:val="multilevel"/>
    <w:tmpl w:val="ECC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658F0"/>
    <w:multiLevelType w:val="multilevel"/>
    <w:tmpl w:val="7A0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91F49"/>
    <w:multiLevelType w:val="multilevel"/>
    <w:tmpl w:val="BB8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AA097A"/>
    <w:multiLevelType w:val="hybridMultilevel"/>
    <w:tmpl w:val="D700BA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1243944"/>
    <w:multiLevelType w:val="multilevel"/>
    <w:tmpl w:val="485C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5A2E92"/>
    <w:multiLevelType w:val="multilevel"/>
    <w:tmpl w:val="A9C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A60786"/>
    <w:multiLevelType w:val="multilevel"/>
    <w:tmpl w:val="7BB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DE4602"/>
    <w:multiLevelType w:val="multilevel"/>
    <w:tmpl w:val="75B0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D51572"/>
    <w:multiLevelType w:val="multilevel"/>
    <w:tmpl w:val="D728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EF5CF2"/>
    <w:multiLevelType w:val="multilevel"/>
    <w:tmpl w:val="124C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F54572"/>
    <w:multiLevelType w:val="multilevel"/>
    <w:tmpl w:val="D16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F714D0"/>
    <w:multiLevelType w:val="multilevel"/>
    <w:tmpl w:val="2D62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25"/>
  </w:num>
  <w:num w:numId="4">
    <w:abstractNumId w:val="0"/>
  </w:num>
  <w:num w:numId="5">
    <w:abstractNumId w:val="3"/>
  </w:num>
  <w:num w:numId="6">
    <w:abstractNumId w:val="20"/>
  </w:num>
  <w:num w:numId="7">
    <w:abstractNumId w:val="1"/>
  </w:num>
  <w:num w:numId="8">
    <w:abstractNumId w:val="22"/>
  </w:num>
  <w:num w:numId="9">
    <w:abstractNumId w:val="13"/>
  </w:num>
  <w:num w:numId="10">
    <w:abstractNumId w:val="17"/>
  </w:num>
  <w:num w:numId="11">
    <w:abstractNumId w:val="28"/>
  </w:num>
  <w:num w:numId="12">
    <w:abstractNumId w:val="12"/>
  </w:num>
  <w:num w:numId="13">
    <w:abstractNumId w:val="6"/>
  </w:num>
  <w:num w:numId="14">
    <w:abstractNumId w:val="2"/>
  </w:num>
  <w:num w:numId="15">
    <w:abstractNumId w:val="23"/>
  </w:num>
  <w:num w:numId="16">
    <w:abstractNumId w:val="18"/>
  </w:num>
  <w:num w:numId="17">
    <w:abstractNumId w:val="16"/>
  </w:num>
  <w:num w:numId="18">
    <w:abstractNumId w:val="21"/>
  </w:num>
  <w:num w:numId="19">
    <w:abstractNumId w:val="9"/>
  </w:num>
  <w:num w:numId="20">
    <w:abstractNumId w:val="7"/>
  </w:num>
  <w:num w:numId="21">
    <w:abstractNumId w:val="26"/>
  </w:num>
  <w:num w:numId="22">
    <w:abstractNumId w:val="4"/>
  </w:num>
  <w:num w:numId="23">
    <w:abstractNumId w:val="19"/>
  </w:num>
  <w:num w:numId="24">
    <w:abstractNumId w:val="27"/>
  </w:num>
  <w:num w:numId="25">
    <w:abstractNumId w:val="15"/>
  </w:num>
  <w:num w:numId="26">
    <w:abstractNumId w:val="5"/>
  </w:num>
  <w:num w:numId="27">
    <w:abstractNumId w:val="14"/>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1021"/>
  <w:defaultTabStop w:val="420"/>
  <w:drawingGridVerticalSpacing w:val="156"/>
  <w:displayHorizontalDrawingGridEvery w:val="0"/>
  <w:displayVerticalDrawingGridEvery w:val="2"/>
  <w:characterSpacingControl w:val="compressPunctuation"/>
  <w:hdrShapeDefaults>
    <o:shapedefaults v:ext="edit" spidmax="191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984"/>
    <w:rsid w:val="000003AB"/>
    <w:rsid w:val="00002B89"/>
    <w:rsid w:val="00015CD2"/>
    <w:rsid w:val="00020CF4"/>
    <w:rsid w:val="000222C4"/>
    <w:rsid w:val="0003209D"/>
    <w:rsid w:val="0003339E"/>
    <w:rsid w:val="0004141A"/>
    <w:rsid w:val="00047404"/>
    <w:rsid w:val="000505C6"/>
    <w:rsid w:val="00064F33"/>
    <w:rsid w:val="00067324"/>
    <w:rsid w:val="00076C95"/>
    <w:rsid w:val="00084F75"/>
    <w:rsid w:val="00086CC2"/>
    <w:rsid w:val="0009011F"/>
    <w:rsid w:val="00093221"/>
    <w:rsid w:val="00094EDF"/>
    <w:rsid w:val="00095522"/>
    <w:rsid w:val="000B08DA"/>
    <w:rsid w:val="000B3DAB"/>
    <w:rsid w:val="000C19A1"/>
    <w:rsid w:val="000D6F80"/>
    <w:rsid w:val="0010022E"/>
    <w:rsid w:val="001006D4"/>
    <w:rsid w:val="00106841"/>
    <w:rsid w:val="00116C31"/>
    <w:rsid w:val="00120FC3"/>
    <w:rsid w:val="00121F3E"/>
    <w:rsid w:val="00126ADE"/>
    <w:rsid w:val="001474B2"/>
    <w:rsid w:val="0014764B"/>
    <w:rsid w:val="001513B1"/>
    <w:rsid w:val="001560B1"/>
    <w:rsid w:val="00164703"/>
    <w:rsid w:val="001661FB"/>
    <w:rsid w:val="00176859"/>
    <w:rsid w:val="00180107"/>
    <w:rsid w:val="001833A9"/>
    <w:rsid w:val="00183C6B"/>
    <w:rsid w:val="00185CD0"/>
    <w:rsid w:val="00186D0B"/>
    <w:rsid w:val="00187EC0"/>
    <w:rsid w:val="00195B97"/>
    <w:rsid w:val="0019706B"/>
    <w:rsid w:val="001A782D"/>
    <w:rsid w:val="001B624D"/>
    <w:rsid w:val="001D0B4A"/>
    <w:rsid w:val="001D5BD6"/>
    <w:rsid w:val="001E0B8F"/>
    <w:rsid w:val="001E7FAC"/>
    <w:rsid w:val="001F47D2"/>
    <w:rsid w:val="001F5AAB"/>
    <w:rsid w:val="00200C47"/>
    <w:rsid w:val="0020380F"/>
    <w:rsid w:val="00207116"/>
    <w:rsid w:val="002100D9"/>
    <w:rsid w:val="00224891"/>
    <w:rsid w:val="00245B2B"/>
    <w:rsid w:val="00246B6D"/>
    <w:rsid w:val="0026022D"/>
    <w:rsid w:val="00263249"/>
    <w:rsid w:val="00265B39"/>
    <w:rsid w:val="0027054B"/>
    <w:rsid w:val="00271B3C"/>
    <w:rsid w:val="00282124"/>
    <w:rsid w:val="00283227"/>
    <w:rsid w:val="00287547"/>
    <w:rsid w:val="00287B5D"/>
    <w:rsid w:val="002A6775"/>
    <w:rsid w:val="002A7033"/>
    <w:rsid w:val="002A703D"/>
    <w:rsid w:val="002A7911"/>
    <w:rsid w:val="002B3B69"/>
    <w:rsid w:val="002B7A54"/>
    <w:rsid w:val="002C0057"/>
    <w:rsid w:val="002C6ABE"/>
    <w:rsid w:val="002E585A"/>
    <w:rsid w:val="002E7838"/>
    <w:rsid w:val="002F7910"/>
    <w:rsid w:val="003109EB"/>
    <w:rsid w:val="003121A4"/>
    <w:rsid w:val="00320160"/>
    <w:rsid w:val="003333BE"/>
    <w:rsid w:val="0033355D"/>
    <w:rsid w:val="003367A8"/>
    <w:rsid w:val="00337AA2"/>
    <w:rsid w:val="00347B6C"/>
    <w:rsid w:val="00353261"/>
    <w:rsid w:val="00362B88"/>
    <w:rsid w:val="0037231B"/>
    <w:rsid w:val="003725F1"/>
    <w:rsid w:val="00375F8B"/>
    <w:rsid w:val="00376D84"/>
    <w:rsid w:val="00382966"/>
    <w:rsid w:val="00384637"/>
    <w:rsid w:val="0038609E"/>
    <w:rsid w:val="0038656D"/>
    <w:rsid w:val="00390638"/>
    <w:rsid w:val="003955E8"/>
    <w:rsid w:val="003967F4"/>
    <w:rsid w:val="003A088A"/>
    <w:rsid w:val="003A1A59"/>
    <w:rsid w:val="003A67C5"/>
    <w:rsid w:val="003B1992"/>
    <w:rsid w:val="003C0E88"/>
    <w:rsid w:val="003C157E"/>
    <w:rsid w:val="003C49EB"/>
    <w:rsid w:val="003D0D6E"/>
    <w:rsid w:val="003F101B"/>
    <w:rsid w:val="00400274"/>
    <w:rsid w:val="004006B0"/>
    <w:rsid w:val="00400716"/>
    <w:rsid w:val="0040609A"/>
    <w:rsid w:val="0041457B"/>
    <w:rsid w:val="00414C00"/>
    <w:rsid w:val="00420FFC"/>
    <w:rsid w:val="0042556A"/>
    <w:rsid w:val="00435723"/>
    <w:rsid w:val="00451F67"/>
    <w:rsid w:val="004610DA"/>
    <w:rsid w:val="004665F1"/>
    <w:rsid w:val="00473C8E"/>
    <w:rsid w:val="0048277A"/>
    <w:rsid w:val="00487468"/>
    <w:rsid w:val="00490527"/>
    <w:rsid w:val="00492283"/>
    <w:rsid w:val="00494233"/>
    <w:rsid w:val="004945A6"/>
    <w:rsid w:val="004969FA"/>
    <w:rsid w:val="00497233"/>
    <w:rsid w:val="004A47AF"/>
    <w:rsid w:val="004A6ADE"/>
    <w:rsid w:val="004B1F2E"/>
    <w:rsid w:val="004C2AC9"/>
    <w:rsid w:val="004C73DE"/>
    <w:rsid w:val="004D01F5"/>
    <w:rsid w:val="004D2055"/>
    <w:rsid w:val="004D7F98"/>
    <w:rsid w:val="004E3E4C"/>
    <w:rsid w:val="004E4BF7"/>
    <w:rsid w:val="004F07FC"/>
    <w:rsid w:val="004F5024"/>
    <w:rsid w:val="00503775"/>
    <w:rsid w:val="00507B67"/>
    <w:rsid w:val="00516B67"/>
    <w:rsid w:val="005170DB"/>
    <w:rsid w:val="00520638"/>
    <w:rsid w:val="005266A1"/>
    <w:rsid w:val="00542BF8"/>
    <w:rsid w:val="00547BB3"/>
    <w:rsid w:val="00561471"/>
    <w:rsid w:val="005676A9"/>
    <w:rsid w:val="0057309E"/>
    <w:rsid w:val="00573E5D"/>
    <w:rsid w:val="00591DD8"/>
    <w:rsid w:val="00595FF3"/>
    <w:rsid w:val="005A2CBB"/>
    <w:rsid w:val="005A3BAF"/>
    <w:rsid w:val="005A761D"/>
    <w:rsid w:val="005B6E11"/>
    <w:rsid w:val="005C58B8"/>
    <w:rsid w:val="005D4CBD"/>
    <w:rsid w:val="005E7528"/>
    <w:rsid w:val="0060240E"/>
    <w:rsid w:val="0060325B"/>
    <w:rsid w:val="00604735"/>
    <w:rsid w:val="00614EDA"/>
    <w:rsid w:val="00624646"/>
    <w:rsid w:val="00625F19"/>
    <w:rsid w:val="006264D0"/>
    <w:rsid w:val="00641B79"/>
    <w:rsid w:val="006462C5"/>
    <w:rsid w:val="00650CD8"/>
    <w:rsid w:val="0065117F"/>
    <w:rsid w:val="0067202C"/>
    <w:rsid w:val="00673510"/>
    <w:rsid w:val="00692ADF"/>
    <w:rsid w:val="00694903"/>
    <w:rsid w:val="006B0599"/>
    <w:rsid w:val="006B276D"/>
    <w:rsid w:val="006C2A0D"/>
    <w:rsid w:val="006C2B70"/>
    <w:rsid w:val="006C3980"/>
    <w:rsid w:val="006D7130"/>
    <w:rsid w:val="006E29E6"/>
    <w:rsid w:val="006E62DA"/>
    <w:rsid w:val="006E6F35"/>
    <w:rsid w:val="006F1CC5"/>
    <w:rsid w:val="006F4F33"/>
    <w:rsid w:val="00702DC7"/>
    <w:rsid w:val="007112D8"/>
    <w:rsid w:val="00713420"/>
    <w:rsid w:val="00717436"/>
    <w:rsid w:val="00722A73"/>
    <w:rsid w:val="007338A9"/>
    <w:rsid w:val="00735E10"/>
    <w:rsid w:val="007405DB"/>
    <w:rsid w:val="00751170"/>
    <w:rsid w:val="00760CB8"/>
    <w:rsid w:val="00772C42"/>
    <w:rsid w:val="00774FDA"/>
    <w:rsid w:val="00775766"/>
    <w:rsid w:val="0078092B"/>
    <w:rsid w:val="00780E8B"/>
    <w:rsid w:val="00784C78"/>
    <w:rsid w:val="00793CFB"/>
    <w:rsid w:val="007A3408"/>
    <w:rsid w:val="007B1970"/>
    <w:rsid w:val="007C2CA9"/>
    <w:rsid w:val="007C3190"/>
    <w:rsid w:val="007C3FFC"/>
    <w:rsid w:val="007C52AA"/>
    <w:rsid w:val="007C6369"/>
    <w:rsid w:val="007C687A"/>
    <w:rsid w:val="007D12E8"/>
    <w:rsid w:val="007D77A6"/>
    <w:rsid w:val="007E2972"/>
    <w:rsid w:val="007E33F0"/>
    <w:rsid w:val="007E75D8"/>
    <w:rsid w:val="007E7D98"/>
    <w:rsid w:val="007F05C7"/>
    <w:rsid w:val="00806C2D"/>
    <w:rsid w:val="00813886"/>
    <w:rsid w:val="00815913"/>
    <w:rsid w:val="00822C3F"/>
    <w:rsid w:val="008270CA"/>
    <w:rsid w:val="0084120E"/>
    <w:rsid w:val="0085632C"/>
    <w:rsid w:val="008603BE"/>
    <w:rsid w:val="0086051C"/>
    <w:rsid w:val="00864BB5"/>
    <w:rsid w:val="00872084"/>
    <w:rsid w:val="00874BE3"/>
    <w:rsid w:val="008860F9"/>
    <w:rsid w:val="0088648F"/>
    <w:rsid w:val="00896867"/>
    <w:rsid w:val="008B6FAA"/>
    <w:rsid w:val="008C6653"/>
    <w:rsid w:val="008C6F84"/>
    <w:rsid w:val="008C7AF2"/>
    <w:rsid w:val="008E0CBD"/>
    <w:rsid w:val="008E566A"/>
    <w:rsid w:val="008F1DA7"/>
    <w:rsid w:val="008F339B"/>
    <w:rsid w:val="00905FB6"/>
    <w:rsid w:val="00917C3A"/>
    <w:rsid w:val="00925DB2"/>
    <w:rsid w:val="0094166E"/>
    <w:rsid w:val="009416BB"/>
    <w:rsid w:val="00952473"/>
    <w:rsid w:val="009560B3"/>
    <w:rsid w:val="00970236"/>
    <w:rsid w:val="009732AC"/>
    <w:rsid w:val="00986A58"/>
    <w:rsid w:val="009907C0"/>
    <w:rsid w:val="00993984"/>
    <w:rsid w:val="009A7A94"/>
    <w:rsid w:val="009B2EE5"/>
    <w:rsid w:val="009B78F9"/>
    <w:rsid w:val="009C2E3C"/>
    <w:rsid w:val="009D0DB6"/>
    <w:rsid w:val="009E12C9"/>
    <w:rsid w:val="009E38D1"/>
    <w:rsid w:val="009E4AE5"/>
    <w:rsid w:val="009F3A7D"/>
    <w:rsid w:val="009F3E54"/>
    <w:rsid w:val="009F7BF0"/>
    <w:rsid w:val="00A05E63"/>
    <w:rsid w:val="00A20D55"/>
    <w:rsid w:val="00A37BCB"/>
    <w:rsid w:val="00A40AC0"/>
    <w:rsid w:val="00A4366B"/>
    <w:rsid w:val="00A50B64"/>
    <w:rsid w:val="00A51027"/>
    <w:rsid w:val="00A52BFC"/>
    <w:rsid w:val="00A539EF"/>
    <w:rsid w:val="00A54ECA"/>
    <w:rsid w:val="00A605E0"/>
    <w:rsid w:val="00A73418"/>
    <w:rsid w:val="00A758C9"/>
    <w:rsid w:val="00A777C2"/>
    <w:rsid w:val="00A838EC"/>
    <w:rsid w:val="00A8447F"/>
    <w:rsid w:val="00A94E4E"/>
    <w:rsid w:val="00AA29C4"/>
    <w:rsid w:val="00AB70EF"/>
    <w:rsid w:val="00AE734F"/>
    <w:rsid w:val="00B06CB3"/>
    <w:rsid w:val="00B222F4"/>
    <w:rsid w:val="00B23347"/>
    <w:rsid w:val="00B24510"/>
    <w:rsid w:val="00B27650"/>
    <w:rsid w:val="00B306EC"/>
    <w:rsid w:val="00B328F3"/>
    <w:rsid w:val="00B34678"/>
    <w:rsid w:val="00B353AB"/>
    <w:rsid w:val="00B41263"/>
    <w:rsid w:val="00B529AD"/>
    <w:rsid w:val="00B57EB7"/>
    <w:rsid w:val="00B60854"/>
    <w:rsid w:val="00B66BA4"/>
    <w:rsid w:val="00B6799C"/>
    <w:rsid w:val="00B67F90"/>
    <w:rsid w:val="00B7057B"/>
    <w:rsid w:val="00B76E14"/>
    <w:rsid w:val="00B7718D"/>
    <w:rsid w:val="00B85339"/>
    <w:rsid w:val="00B977E9"/>
    <w:rsid w:val="00BA0CDA"/>
    <w:rsid w:val="00BA4A15"/>
    <w:rsid w:val="00BA653F"/>
    <w:rsid w:val="00BB29FA"/>
    <w:rsid w:val="00BC760F"/>
    <w:rsid w:val="00BD2FC8"/>
    <w:rsid w:val="00BD46E9"/>
    <w:rsid w:val="00BD60D4"/>
    <w:rsid w:val="00BE7EDF"/>
    <w:rsid w:val="00BF4351"/>
    <w:rsid w:val="00C072C0"/>
    <w:rsid w:val="00C10E0A"/>
    <w:rsid w:val="00C20364"/>
    <w:rsid w:val="00C22DDB"/>
    <w:rsid w:val="00C251E7"/>
    <w:rsid w:val="00C336BE"/>
    <w:rsid w:val="00C4304F"/>
    <w:rsid w:val="00C66701"/>
    <w:rsid w:val="00C6745F"/>
    <w:rsid w:val="00C67760"/>
    <w:rsid w:val="00C72295"/>
    <w:rsid w:val="00C80D61"/>
    <w:rsid w:val="00C83A92"/>
    <w:rsid w:val="00C85383"/>
    <w:rsid w:val="00C87A03"/>
    <w:rsid w:val="00C925F3"/>
    <w:rsid w:val="00CA356C"/>
    <w:rsid w:val="00CA7E7C"/>
    <w:rsid w:val="00CB2FE6"/>
    <w:rsid w:val="00CB3E43"/>
    <w:rsid w:val="00CB4CA3"/>
    <w:rsid w:val="00CB64D6"/>
    <w:rsid w:val="00CC282D"/>
    <w:rsid w:val="00CC64B6"/>
    <w:rsid w:val="00CD0DC2"/>
    <w:rsid w:val="00CD5D37"/>
    <w:rsid w:val="00CE5329"/>
    <w:rsid w:val="00CE69E1"/>
    <w:rsid w:val="00CF2A34"/>
    <w:rsid w:val="00CF4E12"/>
    <w:rsid w:val="00D16EE4"/>
    <w:rsid w:val="00D17B3A"/>
    <w:rsid w:val="00D22124"/>
    <w:rsid w:val="00D249B3"/>
    <w:rsid w:val="00D2506D"/>
    <w:rsid w:val="00D27D5E"/>
    <w:rsid w:val="00D30877"/>
    <w:rsid w:val="00D37DE2"/>
    <w:rsid w:val="00D425C2"/>
    <w:rsid w:val="00D445A7"/>
    <w:rsid w:val="00D4532F"/>
    <w:rsid w:val="00D5316F"/>
    <w:rsid w:val="00D562CC"/>
    <w:rsid w:val="00D56F86"/>
    <w:rsid w:val="00D672AE"/>
    <w:rsid w:val="00D723E3"/>
    <w:rsid w:val="00D81B4B"/>
    <w:rsid w:val="00D87B7F"/>
    <w:rsid w:val="00D97431"/>
    <w:rsid w:val="00DB18C1"/>
    <w:rsid w:val="00DB1C1B"/>
    <w:rsid w:val="00DB22AC"/>
    <w:rsid w:val="00DB2369"/>
    <w:rsid w:val="00DD4F67"/>
    <w:rsid w:val="00DE0098"/>
    <w:rsid w:val="00DE07EC"/>
    <w:rsid w:val="00DE49C4"/>
    <w:rsid w:val="00DF118A"/>
    <w:rsid w:val="00E01CD9"/>
    <w:rsid w:val="00E03F48"/>
    <w:rsid w:val="00E12194"/>
    <w:rsid w:val="00E25445"/>
    <w:rsid w:val="00E30E23"/>
    <w:rsid w:val="00E33B16"/>
    <w:rsid w:val="00E33FAC"/>
    <w:rsid w:val="00E352D5"/>
    <w:rsid w:val="00E4106E"/>
    <w:rsid w:val="00E45DCE"/>
    <w:rsid w:val="00E504D7"/>
    <w:rsid w:val="00E51A1A"/>
    <w:rsid w:val="00E5600E"/>
    <w:rsid w:val="00E667E1"/>
    <w:rsid w:val="00E720AD"/>
    <w:rsid w:val="00E8578D"/>
    <w:rsid w:val="00E93963"/>
    <w:rsid w:val="00E9520C"/>
    <w:rsid w:val="00E9550B"/>
    <w:rsid w:val="00EA0730"/>
    <w:rsid w:val="00EA24D8"/>
    <w:rsid w:val="00EB1FB7"/>
    <w:rsid w:val="00EC223A"/>
    <w:rsid w:val="00EC779F"/>
    <w:rsid w:val="00ED20ED"/>
    <w:rsid w:val="00ED3012"/>
    <w:rsid w:val="00F00A02"/>
    <w:rsid w:val="00F05F4A"/>
    <w:rsid w:val="00F10070"/>
    <w:rsid w:val="00F15B8B"/>
    <w:rsid w:val="00F16387"/>
    <w:rsid w:val="00F30EF1"/>
    <w:rsid w:val="00F35730"/>
    <w:rsid w:val="00F35B2B"/>
    <w:rsid w:val="00F36F17"/>
    <w:rsid w:val="00F44AFB"/>
    <w:rsid w:val="00F46793"/>
    <w:rsid w:val="00F505EC"/>
    <w:rsid w:val="00F638D4"/>
    <w:rsid w:val="00F730B6"/>
    <w:rsid w:val="00F769DC"/>
    <w:rsid w:val="00F76EF6"/>
    <w:rsid w:val="00F77CBF"/>
    <w:rsid w:val="00F81F1F"/>
    <w:rsid w:val="00F92D8B"/>
    <w:rsid w:val="00F94637"/>
    <w:rsid w:val="00F96A79"/>
    <w:rsid w:val="00FA7667"/>
    <w:rsid w:val="00FB1FB8"/>
    <w:rsid w:val="00FB5996"/>
    <w:rsid w:val="00FC1BCB"/>
    <w:rsid w:val="00FC423E"/>
    <w:rsid w:val="00FD19A5"/>
    <w:rsid w:val="00FD699E"/>
    <w:rsid w:val="00FE2608"/>
    <w:rsid w:val="00FF6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6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AE734F"/>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722A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E734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64B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3984"/>
    <w:rPr>
      <w:color w:val="0000FF"/>
      <w:u w:val="single"/>
    </w:rPr>
  </w:style>
  <w:style w:type="character" w:styleId="a4">
    <w:name w:val="FollowedHyperlink"/>
    <w:basedOn w:val="a0"/>
    <w:uiPriority w:val="99"/>
    <w:semiHidden/>
    <w:unhideWhenUsed/>
    <w:rsid w:val="00AE734F"/>
    <w:rPr>
      <w:color w:val="800080" w:themeColor="followedHyperlink"/>
      <w:u w:val="single"/>
    </w:rPr>
  </w:style>
  <w:style w:type="character" w:customStyle="1" w:styleId="1Char">
    <w:name w:val="标题 1 Char"/>
    <w:basedOn w:val="a0"/>
    <w:link w:val="1"/>
    <w:uiPriority w:val="9"/>
    <w:rsid w:val="00AE734F"/>
    <w:rPr>
      <w:rFonts w:ascii="宋体" w:eastAsia="宋体" w:hAnsi="宋体" w:cs="宋体"/>
      <w:b/>
      <w:bCs/>
      <w:kern w:val="36"/>
      <w:sz w:val="48"/>
      <w:szCs w:val="48"/>
    </w:rPr>
  </w:style>
  <w:style w:type="character" w:customStyle="1" w:styleId="small">
    <w:name w:val="small"/>
    <w:basedOn w:val="a0"/>
    <w:rsid w:val="00AE734F"/>
  </w:style>
  <w:style w:type="character" w:customStyle="1" w:styleId="byline">
    <w:name w:val="byline"/>
    <w:basedOn w:val="a0"/>
    <w:rsid w:val="00AE734F"/>
  </w:style>
  <w:style w:type="character" w:customStyle="1" w:styleId="publishtime">
    <w:name w:val="publish_time"/>
    <w:basedOn w:val="a0"/>
    <w:rsid w:val="00AE734F"/>
  </w:style>
  <w:style w:type="character" w:customStyle="1" w:styleId="bdsmore">
    <w:name w:val="bds_more"/>
    <w:basedOn w:val="a0"/>
    <w:rsid w:val="00AE734F"/>
  </w:style>
  <w:style w:type="paragraph" w:styleId="a5">
    <w:name w:val="Normal (Web)"/>
    <w:basedOn w:val="a"/>
    <w:uiPriority w:val="99"/>
    <w:unhideWhenUsed/>
    <w:rsid w:val="00AE734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AE734F"/>
  </w:style>
  <w:style w:type="character" w:styleId="a6">
    <w:name w:val="Emphasis"/>
    <w:basedOn w:val="a0"/>
    <w:uiPriority w:val="20"/>
    <w:qFormat/>
    <w:rsid w:val="00AE734F"/>
    <w:rPr>
      <w:i/>
      <w:iCs/>
    </w:rPr>
  </w:style>
  <w:style w:type="character" w:styleId="a7">
    <w:name w:val="Strong"/>
    <w:basedOn w:val="a0"/>
    <w:uiPriority w:val="22"/>
    <w:qFormat/>
    <w:rsid w:val="00AE734F"/>
    <w:rPr>
      <w:b/>
      <w:bCs/>
    </w:rPr>
  </w:style>
  <w:style w:type="paragraph" w:styleId="a8">
    <w:name w:val="Balloon Text"/>
    <w:basedOn w:val="a"/>
    <w:link w:val="Char"/>
    <w:uiPriority w:val="99"/>
    <w:semiHidden/>
    <w:unhideWhenUsed/>
    <w:rsid w:val="00AE734F"/>
    <w:rPr>
      <w:sz w:val="18"/>
      <w:szCs w:val="18"/>
    </w:rPr>
  </w:style>
  <w:style w:type="character" w:customStyle="1" w:styleId="Char">
    <w:name w:val="批注框文本 Char"/>
    <w:basedOn w:val="a0"/>
    <w:link w:val="a8"/>
    <w:uiPriority w:val="99"/>
    <w:semiHidden/>
    <w:rsid w:val="00AE734F"/>
    <w:rPr>
      <w:rFonts w:ascii="Times New Roman" w:eastAsia="宋体" w:hAnsi="Times New Roman" w:cs="Times New Roman"/>
      <w:sz w:val="18"/>
      <w:szCs w:val="18"/>
    </w:rPr>
  </w:style>
  <w:style w:type="character" w:customStyle="1" w:styleId="3Char">
    <w:name w:val="标题 3 Char"/>
    <w:basedOn w:val="a0"/>
    <w:link w:val="3"/>
    <w:uiPriority w:val="9"/>
    <w:semiHidden/>
    <w:rsid w:val="00AE734F"/>
    <w:rPr>
      <w:rFonts w:ascii="Times New Roman" w:eastAsia="宋体" w:hAnsi="Times New Roman" w:cs="Times New Roman"/>
      <w:b/>
      <w:bCs/>
      <w:sz w:val="32"/>
      <w:szCs w:val="32"/>
    </w:rPr>
  </w:style>
  <w:style w:type="paragraph" w:styleId="a9">
    <w:name w:val="header"/>
    <w:basedOn w:val="a"/>
    <w:link w:val="Char0"/>
    <w:uiPriority w:val="99"/>
    <w:semiHidden/>
    <w:unhideWhenUsed/>
    <w:rsid w:val="004D20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4D2055"/>
    <w:rPr>
      <w:rFonts w:ascii="Times New Roman" w:eastAsia="宋体" w:hAnsi="Times New Roman" w:cs="Times New Roman"/>
      <w:sz w:val="18"/>
      <w:szCs w:val="18"/>
    </w:rPr>
  </w:style>
  <w:style w:type="paragraph" w:styleId="aa">
    <w:name w:val="footer"/>
    <w:basedOn w:val="a"/>
    <w:link w:val="Char1"/>
    <w:uiPriority w:val="99"/>
    <w:semiHidden/>
    <w:unhideWhenUsed/>
    <w:rsid w:val="004D2055"/>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4D2055"/>
    <w:rPr>
      <w:rFonts w:ascii="Times New Roman" w:eastAsia="宋体" w:hAnsi="Times New Roman" w:cs="Times New Roman"/>
      <w:sz w:val="18"/>
      <w:szCs w:val="18"/>
    </w:rPr>
  </w:style>
  <w:style w:type="character" w:customStyle="1" w:styleId="date">
    <w:name w:val="date"/>
    <w:basedOn w:val="a0"/>
    <w:rsid w:val="001F5AAB"/>
  </w:style>
  <w:style w:type="character" w:customStyle="1" w:styleId="printtext">
    <w:name w:val="printtext"/>
    <w:basedOn w:val="a0"/>
    <w:rsid w:val="001F5AAB"/>
  </w:style>
  <w:style w:type="character" w:customStyle="1" w:styleId="emailtext">
    <w:name w:val="emailtext"/>
    <w:basedOn w:val="a0"/>
    <w:rsid w:val="001F5AAB"/>
  </w:style>
  <w:style w:type="character" w:customStyle="1" w:styleId="secondhalf">
    <w:name w:val="secondhalf"/>
    <w:basedOn w:val="a0"/>
    <w:rsid w:val="001F5AAB"/>
  </w:style>
  <w:style w:type="character" w:customStyle="1" w:styleId="highlight">
    <w:name w:val="highlight"/>
    <w:basedOn w:val="a0"/>
    <w:rsid w:val="00D445A7"/>
  </w:style>
  <w:style w:type="character" w:customStyle="1" w:styleId="emphasistypeitalic">
    <w:name w:val="emphasistypeitalic"/>
    <w:basedOn w:val="a0"/>
    <w:rsid w:val="00DB1C1B"/>
  </w:style>
  <w:style w:type="character" w:customStyle="1" w:styleId="internalref">
    <w:name w:val="internalref"/>
    <w:basedOn w:val="a0"/>
    <w:rsid w:val="00DB1C1B"/>
  </w:style>
  <w:style w:type="character" w:styleId="HTML">
    <w:name w:val="HTML Cite"/>
    <w:basedOn w:val="a0"/>
    <w:uiPriority w:val="99"/>
    <w:semiHidden/>
    <w:unhideWhenUsed/>
    <w:rsid w:val="00186D0B"/>
    <w:rPr>
      <w:i/>
      <w:iCs/>
    </w:rPr>
  </w:style>
  <w:style w:type="character" w:customStyle="1" w:styleId="4Char">
    <w:name w:val="标题 4 Char"/>
    <w:basedOn w:val="a0"/>
    <w:link w:val="4"/>
    <w:uiPriority w:val="9"/>
    <w:semiHidden/>
    <w:rsid w:val="00864BB5"/>
    <w:rPr>
      <w:rFonts w:asciiTheme="majorHAnsi" w:eastAsiaTheme="majorEastAsia" w:hAnsiTheme="majorHAnsi" w:cstheme="majorBidi"/>
      <w:b/>
      <w:bCs/>
      <w:sz w:val="28"/>
      <w:szCs w:val="28"/>
    </w:rPr>
  </w:style>
  <w:style w:type="character" w:customStyle="1" w:styleId="sz">
    <w:name w:val="sz"/>
    <w:basedOn w:val="a0"/>
    <w:rsid w:val="004D01F5"/>
  </w:style>
  <w:style w:type="paragraph" w:styleId="ab">
    <w:name w:val="List Paragraph"/>
    <w:basedOn w:val="a"/>
    <w:uiPriority w:val="34"/>
    <w:qFormat/>
    <w:rsid w:val="00C4304F"/>
    <w:pPr>
      <w:ind w:firstLineChars="200" w:firstLine="420"/>
    </w:pPr>
  </w:style>
  <w:style w:type="character" w:customStyle="1" w:styleId="ui-ncbitoggler-master-text">
    <w:name w:val="ui-ncbitoggler-master-text"/>
    <w:basedOn w:val="a0"/>
    <w:rsid w:val="00905FB6"/>
  </w:style>
  <w:style w:type="character" w:customStyle="1" w:styleId="write">
    <w:name w:val="write"/>
    <w:basedOn w:val="a0"/>
    <w:rsid w:val="00C072C0"/>
  </w:style>
  <w:style w:type="character" w:customStyle="1" w:styleId="2Char">
    <w:name w:val="标题 2 Char"/>
    <w:basedOn w:val="a0"/>
    <w:link w:val="2"/>
    <w:uiPriority w:val="9"/>
    <w:semiHidden/>
    <w:rsid w:val="00722A73"/>
    <w:rPr>
      <w:rFonts w:asciiTheme="majorHAnsi" w:eastAsiaTheme="majorEastAsia" w:hAnsiTheme="majorHAnsi" w:cstheme="majorBidi"/>
      <w:b/>
      <w:bCs/>
      <w:sz w:val="32"/>
      <w:szCs w:val="32"/>
    </w:rPr>
  </w:style>
  <w:style w:type="character" w:customStyle="1" w:styleId="ja50-ce-author">
    <w:name w:val="ja50-ce-author"/>
    <w:basedOn w:val="a0"/>
    <w:rsid w:val="00B06CB3"/>
  </w:style>
  <w:style w:type="character" w:customStyle="1" w:styleId="ja50-ce-sup">
    <w:name w:val="ja50-ce-sup"/>
    <w:basedOn w:val="a0"/>
    <w:rsid w:val="00B06CB3"/>
  </w:style>
  <w:style w:type="character" w:customStyle="1" w:styleId="ja50-ce-collaboration">
    <w:name w:val="ja50-ce-collaboration"/>
    <w:basedOn w:val="a0"/>
    <w:rsid w:val="00B06CB3"/>
  </w:style>
  <w:style w:type="character" w:customStyle="1" w:styleId="it">
    <w:name w:val="it"/>
    <w:basedOn w:val="a0"/>
    <w:rsid w:val="00D37DE2"/>
  </w:style>
  <w:style w:type="character" w:customStyle="1" w:styleId="fl">
    <w:name w:val="fl"/>
    <w:basedOn w:val="a0"/>
    <w:rsid w:val="00D37DE2"/>
  </w:style>
  <w:style w:type="character" w:customStyle="1" w:styleId="pull-left">
    <w:name w:val="pull-left"/>
    <w:basedOn w:val="a0"/>
    <w:rsid w:val="009B2EE5"/>
  </w:style>
  <w:style w:type="character" w:customStyle="1" w:styleId="r-10">
    <w:name w:val="r-10"/>
    <w:basedOn w:val="a0"/>
    <w:rsid w:val="009B2EE5"/>
  </w:style>
</w:styles>
</file>

<file path=word/webSettings.xml><?xml version="1.0" encoding="utf-8"?>
<w:webSettings xmlns:r="http://schemas.openxmlformats.org/officeDocument/2006/relationships" xmlns:w="http://schemas.openxmlformats.org/wordprocessingml/2006/main">
  <w:divs>
    <w:div w:id="10226357">
      <w:bodyDiv w:val="1"/>
      <w:marLeft w:val="0"/>
      <w:marRight w:val="0"/>
      <w:marTop w:val="0"/>
      <w:marBottom w:val="0"/>
      <w:divBdr>
        <w:top w:val="none" w:sz="0" w:space="0" w:color="auto"/>
        <w:left w:val="none" w:sz="0" w:space="0" w:color="auto"/>
        <w:bottom w:val="none" w:sz="0" w:space="0" w:color="auto"/>
        <w:right w:val="none" w:sz="0" w:space="0" w:color="auto"/>
      </w:divBdr>
      <w:divsChild>
        <w:div w:id="152065954">
          <w:marLeft w:val="0"/>
          <w:marRight w:val="0"/>
          <w:marTop w:val="288"/>
          <w:marBottom w:val="100"/>
          <w:divBdr>
            <w:top w:val="none" w:sz="0" w:space="0" w:color="auto"/>
            <w:left w:val="none" w:sz="0" w:space="0" w:color="auto"/>
            <w:bottom w:val="none" w:sz="0" w:space="0" w:color="auto"/>
            <w:right w:val="none" w:sz="0" w:space="0" w:color="auto"/>
          </w:divBdr>
          <w:divsChild>
            <w:div w:id="378941247">
              <w:marLeft w:val="0"/>
              <w:marRight w:val="0"/>
              <w:marTop w:val="0"/>
              <w:marBottom w:val="0"/>
              <w:divBdr>
                <w:top w:val="none" w:sz="0" w:space="0" w:color="auto"/>
                <w:left w:val="none" w:sz="0" w:space="0" w:color="auto"/>
                <w:bottom w:val="none" w:sz="0" w:space="0" w:color="auto"/>
                <w:right w:val="none" w:sz="0" w:space="0" w:color="auto"/>
              </w:divBdr>
            </w:div>
          </w:divsChild>
        </w:div>
        <w:div w:id="506796437">
          <w:marLeft w:val="0"/>
          <w:marRight w:val="0"/>
          <w:marTop w:val="288"/>
          <w:marBottom w:val="100"/>
          <w:divBdr>
            <w:top w:val="none" w:sz="0" w:space="0" w:color="auto"/>
            <w:left w:val="none" w:sz="0" w:space="0" w:color="auto"/>
            <w:bottom w:val="none" w:sz="0" w:space="0" w:color="auto"/>
            <w:right w:val="none" w:sz="0" w:space="0" w:color="auto"/>
          </w:divBdr>
          <w:divsChild>
            <w:div w:id="363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402">
      <w:bodyDiv w:val="1"/>
      <w:marLeft w:val="0"/>
      <w:marRight w:val="0"/>
      <w:marTop w:val="0"/>
      <w:marBottom w:val="0"/>
      <w:divBdr>
        <w:top w:val="none" w:sz="0" w:space="0" w:color="auto"/>
        <w:left w:val="none" w:sz="0" w:space="0" w:color="auto"/>
        <w:bottom w:val="none" w:sz="0" w:space="0" w:color="auto"/>
        <w:right w:val="none" w:sz="0" w:space="0" w:color="auto"/>
      </w:divBdr>
      <w:divsChild>
        <w:div w:id="42562561">
          <w:marLeft w:val="0"/>
          <w:marRight w:val="0"/>
          <w:marTop w:val="0"/>
          <w:marBottom w:val="144"/>
          <w:divBdr>
            <w:top w:val="none" w:sz="0" w:space="0" w:color="auto"/>
            <w:left w:val="none" w:sz="0" w:space="0" w:color="auto"/>
            <w:bottom w:val="none" w:sz="0" w:space="0" w:color="auto"/>
            <w:right w:val="none" w:sz="0" w:space="0" w:color="auto"/>
          </w:divBdr>
        </w:div>
        <w:div w:id="71004858">
          <w:marLeft w:val="0"/>
          <w:marRight w:val="0"/>
          <w:marTop w:val="0"/>
          <w:marBottom w:val="144"/>
          <w:divBdr>
            <w:top w:val="none" w:sz="0" w:space="0" w:color="auto"/>
            <w:left w:val="none" w:sz="0" w:space="0" w:color="auto"/>
            <w:bottom w:val="none" w:sz="0" w:space="0" w:color="auto"/>
            <w:right w:val="none" w:sz="0" w:space="0" w:color="auto"/>
          </w:divBdr>
        </w:div>
      </w:divsChild>
    </w:div>
    <w:div w:id="45613337">
      <w:bodyDiv w:val="1"/>
      <w:marLeft w:val="0"/>
      <w:marRight w:val="0"/>
      <w:marTop w:val="0"/>
      <w:marBottom w:val="0"/>
      <w:divBdr>
        <w:top w:val="none" w:sz="0" w:space="0" w:color="auto"/>
        <w:left w:val="none" w:sz="0" w:space="0" w:color="auto"/>
        <w:bottom w:val="none" w:sz="0" w:space="0" w:color="auto"/>
        <w:right w:val="none" w:sz="0" w:space="0" w:color="auto"/>
      </w:divBdr>
      <w:divsChild>
        <w:div w:id="1037699957">
          <w:marLeft w:val="0"/>
          <w:marRight w:val="0"/>
          <w:marTop w:val="288"/>
          <w:marBottom w:val="100"/>
          <w:divBdr>
            <w:top w:val="none" w:sz="0" w:space="0" w:color="auto"/>
            <w:left w:val="none" w:sz="0" w:space="0" w:color="auto"/>
            <w:bottom w:val="none" w:sz="0" w:space="0" w:color="auto"/>
            <w:right w:val="none" w:sz="0" w:space="0" w:color="auto"/>
          </w:divBdr>
          <w:divsChild>
            <w:div w:id="2587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81">
      <w:bodyDiv w:val="1"/>
      <w:marLeft w:val="0"/>
      <w:marRight w:val="0"/>
      <w:marTop w:val="0"/>
      <w:marBottom w:val="0"/>
      <w:divBdr>
        <w:top w:val="none" w:sz="0" w:space="0" w:color="auto"/>
        <w:left w:val="none" w:sz="0" w:space="0" w:color="auto"/>
        <w:bottom w:val="none" w:sz="0" w:space="0" w:color="auto"/>
        <w:right w:val="none" w:sz="0" w:space="0" w:color="auto"/>
      </w:divBdr>
    </w:div>
    <w:div w:id="75129405">
      <w:bodyDiv w:val="1"/>
      <w:marLeft w:val="0"/>
      <w:marRight w:val="0"/>
      <w:marTop w:val="0"/>
      <w:marBottom w:val="0"/>
      <w:divBdr>
        <w:top w:val="none" w:sz="0" w:space="0" w:color="auto"/>
        <w:left w:val="none" w:sz="0" w:space="0" w:color="auto"/>
        <w:bottom w:val="none" w:sz="0" w:space="0" w:color="auto"/>
        <w:right w:val="none" w:sz="0" w:space="0" w:color="auto"/>
      </w:divBdr>
      <w:divsChild>
        <w:div w:id="407843682">
          <w:marLeft w:val="0"/>
          <w:marRight w:val="0"/>
          <w:marTop w:val="115"/>
          <w:marBottom w:val="0"/>
          <w:divBdr>
            <w:top w:val="none" w:sz="0" w:space="0" w:color="auto"/>
            <w:left w:val="none" w:sz="0" w:space="0" w:color="auto"/>
            <w:bottom w:val="single" w:sz="8" w:space="0" w:color="C8E1D9"/>
            <w:right w:val="none" w:sz="0" w:space="0" w:color="auto"/>
          </w:divBdr>
        </w:div>
        <w:div w:id="1092235958">
          <w:marLeft w:val="0"/>
          <w:marRight w:val="0"/>
          <w:marTop w:val="0"/>
          <w:marBottom w:val="77"/>
          <w:divBdr>
            <w:top w:val="none" w:sz="0" w:space="0" w:color="auto"/>
            <w:left w:val="none" w:sz="0" w:space="0" w:color="auto"/>
            <w:bottom w:val="none" w:sz="0" w:space="0" w:color="auto"/>
            <w:right w:val="none" w:sz="0" w:space="0" w:color="auto"/>
          </w:divBdr>
        </w:div>
      </w:divsChild>
    </w:div>
    <w:div w:id="95029939">
      <w:bodyDiv w:val="1"/>
      <w:marLeft w:val="0"/>
      <w:marRight w:val="0"/>
      <w:marTop w:val="0"/>
      <w:marBottom w:val="0"/>
      <w:divBdr>
        <w:top w:val="none" w:sz="0" w:space="0" w:color="auto"/>
        <w:left w:val="none" w:sz="0" w:space="0" w:color="auto"/>
        <w:bottom w:val="none" w:sz="0" w:space="0" w:color="auto"/>
        <w:right w:val="none" w:sz="0" w:space="0" w:color="auto"/>
      </w:divBdr>
    </w:div>
    <w:div w:id="131753517">
      <w:bodyDiv w:val="1"/>
      <w:marLeft w:val="0"/>
      <w:marRight w:val="0"/>
      <w:marTop w:val="0"/>
      <w:marBottom w:val="0"/>
      <w:divBdr>
        <w:top w:val="none" w:sz="0" w:space="0" w:color="auto"/>
        <w:left w:val="none" w:sz="0" w:space="0" w:color="auto"/>
        <w:bottom w:val="none" w:sz="0" w:space="0" w:color="auto"/>
        <w:right w:val="none" w:sz="0" w:space="0" w:color="auto"/>
      </w:divBdr>
      <w:divsChild>
        <w:div w:id="965237700">
          <w:marLeft w:val="0"/>
          <w:marRight w:val="0"/>
          <w:marTop w:val="240"/>
          <w:marBottom w:val="100"/>
          <w:divBdr>
            <w:top w:val="none" w:sz="0" w:space="0" w:color="auto"/>
            <w:left w:val="none" w:sz="0" w:space="0" w:color="auto"/>
            <w:bottom w:val="none" w:sz="0" w:space="0" w:color="auto"/>
            <w:right w:val="none" w:sz="0" w:space="0" w:color="auto"/>
          </w:divBdr>
          <w:divsChild>
            <w:div w:id="8418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486">
      <w:bodyDiv w:val="1"/>
      <w:marLeft w:val="0"/>
      <w:marRight w:val="0"/>
      <w:marTop w:val="0"/>
      <w:marBottom w:val="0"/>
      <w:divBdr>
        <w:top w:val="none" w:sz="0" w:space="0" w:color="auto"/>
        <w:left w:val="none" w:sz="0" w:space="0" w:color="auto"/>
        <w:bottom w:val="none" w:sz="0" w:space="0" w:color="auto"/>
        <w:right w:val="none" w:sz="0" w:space="0" w:color="auto"/>
      </w:divBdr>
    </w:div>
    <w:div w:id="141890935">
      <w:bodyDiv w:val="1"/>
      <w:marLeft w:val="0"/>
      <w:marRight w:val="0"/>
      <w:marTop w:val="0"/>
      <w:marBottom w:val="0"/>
      <w:divBdr>
        <w:top w:val="none" w:sz="0" w:space="0" w:color="auto"/>
        <w:left w:val="none" w:sz="0" w:space="0" w:color="auto"/>
        <w:bottom w:val="none" w:sz="0" w:space="0" w:color="auto"/>
        <w:right w:val="none" w:sz="0" w:space="0" w:color="auto"/>
      </w:divBdr>
      <w:divsChild>
        <w:div w:id="603849812">
          <w:marLeft w:val="0"/>
          <w:marRight w:val="144"/>
          <w:marTop w:val="0"/>
          <w:marBottom w:val="192"/>
          <w:divBdr>
            <w:top w:val="none" w:sz="0" w:space="0" w:color="auto"/>
            <w:left w:val="none" w:sz="0" w:space="0" w:color="auto"/>
            <w:bottom w:val="none" w:sz="0" w:space="0" w:color="auto"/>
            <w:right w:val="none" w:sz="0" w:space="0" w:color="auto"/>
          </w:divBdr>
          <w:divsChild>
            <w:div w:id="526329529">
              <w:marLeft w:val="0"/>
              <w:marRight w:val="0"/>
              <w:marTop w:val="0"/>
              <w:marBottom w:val="0"/>
              <w:divBdr>
                <w:top w:val="none" w:sz="0" w:space="0" w:color="auto"/>
                <w:left w:val="none" w:sz="0" w:space="0" w:color="auto"/>
                <w:bottom w:val="none" w:sz="0" w:space="0" w:color="auto"/>
                <w:right w:val="none" w:sz="0" w:space="0" w:color="auto"/>
              </w:divBdr>
              <w:divsChild>
                <w:div w:id="1732970154">
                  <w:marLeft w:val="0"/>
                  <w:marRight w:val="0"/>
                  <w:marTop w:val="0"/>
                  <w:marBottom w:val="48"/>
                  <w:divBdr>
                    <w:top w:val="none" w:sz="0" w:space="0" w:color="auto"/>
                    <w:left w:val="none" w:sz="0" w:space="0" w:color="auto"/>
                    <w:bottom w:val="single" w:sz="4" w:space="5" w:color="D9D9D9"/>
                    <w:right w:val="none" w:sz="0" w:space="0" w:color="auto"/>
                  </w:divBdr>
                  <w:divsChild>
                    <w:div w:id="1796681053">
                      <w:marLeft w:val="0"/>
                      <w:marRight w:val="0"/>
                      <w:marTop w:val="0"/>
                      <w:marBottom w:val="0"/>
                      <w:divBdr>
                        <w:top w:val="none" w:sz="0" w:space="0" w:color="auto"/>
                        <w:left w:val="none" w:sz="0" w:space="0" w:color="auto"/>
                        <w:bottom w:val="none" w:sz="0" w:space="0" w:color="auto"/>
                        <w:right w:val="none" w:sz="0" w:space="0" w:color="auto"/>
                      </w:divBdr>
                      <w:divsChild>
                        <w:div w:id="20932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32112">
          <w:marLeft w:val="0"/>
          <w:marRight w:val="144"/>
          <w:marTop w:val="0"/>
          <w:marBottom w:val="192"/>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sChild>
        <w:div w:id="765492196">
          <w:marLeft w:val="0"/>
          <w:marRight w:val="0"/>
          <w:marTop w:val="240"/>
          <w:marBottom w:val="100"/>
          <w:divBdr>
            <w:top w:val="none" w:sz="0" w:space="0" w:color="auto"/>
            <w:left w:val="none" w:sz="0" w:space="0" w:color="auto"/>
            <w:bottom w:val="none" w:sz="0" w:space="0" w:color="auto"/>
            <w:right w:val="none" w:sz="0" w:space="0" w:color="auto"/>
          </w:divBdr>
          <w:divsChild>
            <w:div w:id="4157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6957">
      <w:bodyDiv w:val="1"/>
      <w:marLeft w:val="0"/>
      <w:marRight w:val="0"/>
      <w:marTop w:val="0"/>
      <w:marBottom w:val="0"/>
      <w:divBdr>
        <w:top w:val="none" w:sz="0" w:space="0" w:color="auto"/>
        <w:left w:val="none" w:sz="0" w:space="0" w:color="auto"/>
        <w:bottom w:val="none" w:sz="0" w:space="0" w:color="auto"/>
        <w:right w:val="none" w:sz="0" w:space="0" w:color="auto"/>
      </w:divBdr>
      <w:divsChild>
        <w:div w:id="145975304">
          <w:marLeft w:val="269"/>
          <w:marRight w:val="269"/>
          <w:marTop w:val="144"/>
          <w:marBottom w:val="144"/>
          <w:divBdr>
            <w:top w:val="none" w:sz="0" w:space="0" w:color="auto"/>
            <w:left w:val="none" w:sz="0" w:space="0" w:color="auto"/>
            <w:bottom w:val="none" w:sz="0" w:space="0" w:color="auto"/>
            <w:right w:val="none" w:sz="0" w:space="0" w:color="auto"/>
          </w:divBdr>
        </w:div>
        <w:div w:id="688456384">
          <w:marLeft w:val="0"/>
          <w:marRight w:val="0"/>
          <w:marTop w:val="0"/>
          <w:marBottom w:val="0"/>
          <w:divBdr>
            <w:top w:val="none" w:sz="0" w:space="0" w:color="auto"/>
            <w:left w:val="none" w:sz="0" w:space="0" w:color="auto"/>
            <w:bottom w:val="none" w:sz="0" w:space="0" w:color="auto"/>
            <w:right w:val="none" w:sz="0" w:space="0" w:color="auto"/>
          </w:divBdr>
        </w:div>
      </w:divsChild>
    </w:div>
    <w:div w:id="232736999">
      <w:bodyDiv w:val="1"/>
      <w:marLeft w:val="0"/>
      <w:marRight w:val="0"/>
      <w:marTop w:val="0"/>
      <w:marBottom w:val="0"/>
      <w:divBdr>
        <w:top w:val="none" w:sz="0" w:space="0" w:color="auto"/>
        <w:left w:val="none" w:sz="0" w:space="0" w:color="auto"/>
        <w:bottom w:val="none" w:sz="0" w:space="0" w:color="auto"/>
        <w:right w:val="none" w:sz="0" w:space="0" w:color="auto"/>
      </w:divBdr>
      <w:divsChild>
        <w:div w:id="1092311600">
          <w:marLeft w:val="0"/>
          <w:marRight w:val="144"/>
          <w:marTop w:val="0"/>
          <w:marBottom w:val="192"/>
          <w:divBdr>
            <w:top w:val="none" w:sz="0" w:space="0" w:color="auto"/>
            <w:left w:val="none" w:sz="0" w:space="0" w:color="auto"/>
            <w:bottom w:val="none" w:sz="0" w:space="0" w:color="auto"/>
            <w:right w:val="none" w:sz="0" w:space="0" w:color="auto"/>
          </w:divBdr>
          <w:divsChild>
            <w:div w:id="1059983186">
              <w:marLeft w:val="0"/>
              <w:marRight w:val="0"/>
              <w:marTop w:val="0"/>
              <w:marBottom w:val="0"/>
              <w:divBdr>
                <w:top w:val="none" w:sz="0" w:space="0" w:color="auto"/>
                <w:left w:val="none" w:sz="0" w:space="0" w:color="auto"/>
                <w:bottom w:val="none" w:sz="0" w:space="0" w:color="auto"/>
                <w:right w:val="none" w:sz="0" w:space="0" w:color="auto"/>
              </w:divBdr>
              <w:divsChild>
                <w:div w:id="1115639969">
                  <w:marLeft w:val="0"/>
                  <w:marRight w:val="0"/>
                  <w:marTop w:val="0"/>
                  <w:marBottom w:val="48"/>
                  <w:divBdr>
                    <w:top w:val="none" w:sz="0" w:space="0" w:color="auto"/>
                    <w:left w:val="none" w:sz="0" w:space="0" w:color="auto"/>
                    <w:bottom w:val="single" w:sz="4" w:space="5" w:color="D9D9D9"/>
                    <w:right w:val="none" w:sz="0" w:space="0" w:color="auto"/>
                  </w:divBdr>
                  <w:divsChild>
                    <w:div w:id="2077242367">
                      <w:marLeft w:val="0"/>
                      <w:marRight w:val="0"/>
                      <w:marTop w:val="0"/>
                      <w:marBottom w:val="0"/>
                      <w:divBdr>
                        <w:top w:val="none" w:sz="0" w:space="0" w:color="auto"/>
                        <w:left w:val="none" w:sz="0" w:space="0" w:color="auto"/>
                        <w:bottom w:val="none" w:sz="0" w:space="0" w:color="auto"/>
                        <w:right w:val="none" w:sz="0" w:space="0" w:color="auto"/>
                      </w:divBdr>
                      <w:divsChild>
                        <w:div w:id="16499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74576">
          <w:marLeft w:val="0"/>
          <w:marRight w:val="144"/>
          <w:marTop w:val="0"/>
          <w:marBottom w:val="192"/>
          <w:divBdr>
            <w:top w:val="none" w:sz="0" w:space="0" w:color="auto"/>
            <w:left w:val="none" w:sz="0" w:space="0" w:color="auto"/>
            <w:bottom w:val="none" w:sz="0" w:space="0" w:color="auto"/>
            <w:right w:val="none" w:sz="0" w:space="0" w:color="auto"/>
          </w:divBdr>
        </w:div>
      </w:divsChild>
    </w:div>
    <w:div w:id="266082508">
      <w:bodyDiv w:val="1"/>
      <w:marLeft w:val="0"/>
      <w:marRight w:val="0"/>
      <w:marTop w:val="0"/>
      <w:marBottom w:val="0"/>
      <w:divBdr>
        <w:top w:val="none" w:sz="0" w:space="0" w:color="auto"/>
        <w:left w:val="none" w:sz="0" w:space="0" w:color="auto"/>
        <w:bottom w:val="none" w:sz="0" w:space="0" w:color="auto"/>
        <w:right w:val="none" w:sz="0" w:space="0" w:color="auto"/>
      </w:divBdr>
      <w:divsChild>
        <w:div w:id="808012130">
          <w:marLeft w:val="0"/>
          <w:marRight w:val="144"/>
          <w:marTop w:val="0"/>
          <w:marBottom w:val="192"/>
          <w:divBdr>
            <w:top w:val="none" w:sz="0" w:space="0" w:color="auto"/>
            <w:left w:val="none" w:sz="0" w:space="0" w:color="auto"/>
            <w:bottom w:val="none" w:sz="0" w:space="0" w:color="auto"/>
            <w:right w:val="none" w:sz="0" w:space="0" w:color="auto"/>
          </w:divBdr>
        </w:div>
        <w:div w:id="1148204473">
          <w:marLeft w:val="0"/>
          <w:marRight w:val="144"/>
          <w:marTop w:val="0"/>
          <w:marBottom w:val="192"/>
          <w:divBdr>
            <w:top w:val="none" w:sz="0" w:space="0" w:color="auto"/>
            <w:left w:val="none" w:sz="0" w:space="0" w:color="auto"/>
            <w:bottom w:val="none" w:sz="0" w:space="0" w:color="auto"/>
            <w:right w:val="none" w:sz="0" w:space="0" w:color="auto"/>
          </w:divBdr>
          <w:divsChild>
            <w:div w:id="1854218881">
              <w:marLeft w:val="0"/>
              <w:marRight w:val="0"/>
              <w:marTop w:val="0"/>
              <w:marBottom w:val="0"/>
              <w:divBdr>
                <w:top w:val="none" w:sz="0" w:space="0" w:color="auto"/>
                <w:left w:val="none" w:sz="0" w:space="0" w:color="auto"/>
                <w:bottom w:val="none" w:sz="0" w:space="0" w:color="auto"/>
                <w:right w:val="none" w:sz="0" w:space="0" w:color="auto"/>
              </w:divBdr>
              <w:divsChild>
                <w:div w:id="1087576686">
                  <w:marLeft w:val="0"/>
                  <w:marRight w:val="0"/>
                  <w:marTop w:val="0"/>
                  <w:marBottom w:val="48"/>
                  <w:divBdr>
                    <w:top w:val="none" w:sz="0" w:space="0" w:color="auto"/>
                    <w:left w:val="none" w:sz="0" w:space="0" w:color="auto"/>
                    <w:bottom w:val="single" w:sz="4" w:space="5" w:color="D9D9D9"/>
                    <w:right w:val="none" w:sz="0" w:space="0" w:color="auto"/>
                  </w:divBdr>
                  <w:divsChild>
                    <w:div w:id="235937375">
                      <w:marLeft w:val="0"/>
                      <w:marRight w:val="0"/>
                      <w:marTop w:val="0"/>
                      <w:marBottom w:val="0"/>
                      <w:divBdr>
                        <w:top w:val="none" w:sz="0" w:space="0" w:color="auto"/>
                        <w:left w:val="none" w:sz="0" w:space="0" w:color="auto"/>
                        <w:bottom w:val="none" w:sz="0" w:space="0" w:color="auto"/>
                        <w:right w:val="none" w:sz="0" w:space="0" w:color="auto"/>
                      </w:divBdr>
                      <w:divsChild>
                        <w:div w:id="12358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11002">
      <w:bodyDiv w:val="1"/>
      <w:marLeft w:val="0"/>
      <w:marRight w:val="0"/>
      <w:marTop w:val="0"/>
      <w:marBottom w:val="0"/>
      <w:divBdr>
        <w:top w:val="none" w:sz="0" w:space="0" w:color="auto"/>
        <w:left w:val="none" w:sz="0" w:space="0" w:color="auto"/>
        <w:bottom w:val="none" w:sz="0" w:space="0" w:color="auto"/>
        <w:right w:val="none" w:sz="0" w:space="0" w:color="auto"/>
      </w:divBdr>
    </w:div>
    <w:div w:id="329531474">
      <w:bodyDiv w:val="1"/>
      <w:marLeft w:val="0"/>
      <w:marRight w:val="0"/>
      <w:marTop w:val="0"/>
      <w:marBottom w:val="0"/>
      <w:divBdr>
        <w:top w:val="none" w:sz="0" w:space="0" w:color="auto"/>
        <w:left w:val="none" w:sz="0" w:space="0" w:color="auto"/>
        <w:bottom w:val="none" w:sz="0" w:space="0" w:color="auto"/>
        <w:right w:val="none" w:sz="0" w:space="0" w:color="auto"/>
      </w:divBdr>
      <w:divsChild>
        <w:div w:id="1156335661">
          <w:marLeft w:val="0"/>
          <w:marRight w:val="0"/>
          <w:marTop w:val="288"/>
          <w:marBottom w:val="100"/>
          <w:divBdr>
            <w:top w:val="none" w:sz="0" w:space="0" w:color="auto"/>
            <w:left w:val="none" w:sz="0" w:space="0" w:color="auto"/>
            <w:bottom w:val="none" w:sz="0" w:space="0" w:color="auto"/>
            <w:right w:val="none" w:sz="0" w:space="0" w:color="auto"/>
          </w:divBdr>
          <w:divsChild>
            <w:div w:id="793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2148">
      <w:bodyDiv w:val="1"/>
      <w:marLeft w:val="0"/>
      <w:marRight w:val="0"/>
      <w:marTop w:val="0"/>
      <w:marBottom w:val="0"/>
      <w:divBdr>
        <w:top w:val="none" w:sz="0" w:space="0" w:color="auto"/>
        <w:left w:val="none" w:sz="0" w:space="0" w:color="auto"/>
        <w:bottom w:val="none" w:sz="0" w:space="0" w:color="auto"/>
        <w:right w:val="none" w:sz="0" w:space="0" w:color="auto"/>
      </w:divBdr>
      <w:divsChild>
        <w:div w:id="748504118">
          <w:marLeft w:val="0"/>
          <w:marRight w:val="0"/>
          <w:marTop w:val="0"/>
          <w:marBottom w:val="0"/>
          <w:divBdr>
            <w:top w:val="none" w:sz="0" w:space="0" w:color="auto"/>
            <w:left w:val="none" w:sz="0" w:space="0" w:color="auto"/>
            <w:bottom w:val="none" w:sz="0" w:space="0" w:color="auto"/>
            <w:right w:val="none" w:sz="0" w:space="0" w:color="auto"/>
          </w:divBdr>
          <w:divsChild>
            <w:div w:id="656105304">
              <w:marLeft w:val="0"/>
              <w:marRight w:val="0"/>
              <w:marTop w:val="0"/>
              <w:marBottom w:val="0"/>
              <w:divBdr>
                <w:top w:val="none" w:sz="0" w:space="0" w:color="auto"/>
                <w:left w:val="none" w:sz="0" w:space="0" w:color="auto"/>
                <w:bottom w:val="none" w:sz="0" w:space="0" w:color="auto"/>
                <w:right w:val="none" w:sz="0" w:space="0" w:color="auto"/>
              </w:divBdr>
            </w:div>
            <w:div w:id="1079406340">
              <w:marLeft w:val="0"/>
              <w:marRight w:val="0"/>
              <w:marTop w:val="0"/>
              <w:marBottom w:val="96"/>
              <w:divBdr>
                <w:top w:val="none" w:sz="0" w:space="0" w:color="auto"/>
                <w:left w:val="none" w:sz="0" w:space="0" w:color="auto"/>
                <w:bottom w:val="none" w:sz="0" w:space="0" w:color="auto"/>
                <w:right w:val="none" w:sz="0" w:space="0" w:color="auto"/>
              </w:divBdr>
            </w:div>
            <w:div w:id="1199315117">
              <w:marLeft w:val="0"/>
              <w:marRight w:val="0"/>
              <w:marTop w:val="0"/>
              <w:marBottom w:val="0"/>
              <w:divBdr>
                <w:top w:val="none" w:sz="0" w:space="0" w:color="auto"/>
                <w:left w:val="none" w:sz="0" w:space="0" w:color="auto"/>
                <w:bottom w:val="none" w:sz="0" w:space="0" w:color="auto"/>
                <w:right w:val="none" w:sz="0" w:space="0" w:color="auto"/>
              </w:divBdr>
            </w:div>
          </w:divsChild>
        </w:div>
        <w:div w:id="2051567965">
          <w:marLeft w:val="0"/>
          <w:marRight w:val="0"/>
          <w:marTop w:val="0"/>
          <w:marBottom w:val="0"/>
          <w:divBdr>
            <w:top w:val="none" w:sz="0" w:space="0" w:color="auto"/>
            <w:left w:val="none" w:sz="0" w:space="0" w:color="auto"/>
            <w:bottom w:val="none" w:sz="0" w:space="0" w:color="auto"/>
            <w:right w:val="none" w:sz="0" w:space="0" w:color="auto"/>
          </w:divBdr>
        </w:div>
      </w:divsChild>
    </w:div>
    <w:div w:id="356589233">
      <w:bodyDiv w:val="1"/>
      <w:marLeft w:val="0"/>
      <w:marRight w:val="0"/>
      <w:marTop w:val="0"/>
      <w:marBottom w:val="0"/>
      <w:divBdr>
        <w:top w:val="none" w:sz="0" w:space="0" w:color="auto"/>
        <w:left w:val="none" w:sz="0" w:space="0" w:color="auto"/>
        <w:bottom w:val="none" w:sz="0" w:space="0" w:color="auto"/>
        <w:right w:val="none" w:sz="0" w:space="0" w:color="auto"/>
      </w:divBdr>
      <w:divsChild>
        <w:div w:id="621809116">
          <w:marLeft w:val="0"/>
          <w:marRight w:val="0"/>
          <w:marTop w:val="0"/>
          <w:marBottom w:val="0"/>
          <w:divBdr>
            <w:top w:val="none" w:sz="0" w:space="0" w:color="auto"/>
            <w:left w:val="none" w:sz="0" w:space="0" w:color="auto"/>
            <w:bottom w:val="none" w:sz="0" w:space="0" w:color="auto"/>
            <w:right w:val="none" w:sz="0" w:space="0" w:color="auto"/>
          </w:divBdr>
          <w:divsChild>
            <w:div w:id="426003412">
              <w:marLeft w:val="0"/>
              <w:marRight w:val="0"/>
              <w:marTop w:val="0"/>
              <w:marBottom w:val="0"/>
              <w:divBdr>
                <w:top w:val="none" w:sz="0" w:space="0" w:color="auto"/>
                <w:left w:val="none" w:sz="0" w:space="0" w:color="auto"/>
                <w:bottom w:val="none" w:sz="0" w:space="0" w:color="auto"/>
                <w:right w:val="none" w:sz="0" w:space="0" w:color="auto"/>
              </w:divBdr>
              <w:divsChild>
                <w:div w:id="288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4722">
          <w:marLeft w:val="0"/>
          <w:marRight w:val="0"/>
          <w:marTop w:val="0"/>
          <w:marBottom w:val="0"/>
          <w:divBdr>
            <w:top w:val="none" w:sz="0" w:space="0" w:color="auto"/>
            <w:left w:val="none" w:sz="0" w:space="0" w:color="auto"/>
            <w:bottom w:val="none" w:sz="0" w:space="0" w:color="auto"/>
            <w:right w:val="none" w:sz="0" w:space="0" w:color="auto"/>
          </w:divBdr>
        </w:div>
      </w:divsChild>
    </w:div>
    <w:div w:id="377897479">
      <w:bodyDiv w:val="1"/>
      <w:marLeft w:val="0"/>
      <w:marRight w:val="0"/>
      <w:marTop w:val="0"/>
      <w:marBottom w:val="0"/>
      <w:divBdr>
        <w:top w:val="none" w:sz="0" w:space="0" w:color="auto"/>
        <w:left w:val="none" w:sz="0" w:space="0" w:color="auto"/>
        <w:bottom w:val="none" w:sz="0" w:space="0" w:color="auto"/>
        <w:right w:val="none" w:sz="0" w:space="0" w:color="auto"/>
      </w:divBdr>
    </w:div>
    <w:div w:id="391973031">
      <w:bodyDiv w:val="1"/>
      <w:marLeft w:val="0"/>
      <w:marRight w:val="0"/>
      <w:marTop w:val="0"/>
      <w:marBottom w:val="0"/>
      <w:divBdr>
        <w:top w:val="none" w:sz="0" w:space="0" w:color="auto"/>
        <w:left w:val="none" w:sz="0" w:space="0" w:color="auto"/>
        <w:bottom w:val="none" w:sz="0" w:space="0" w:color="auto"/>
        <w:right w:val="none" w:sz="0" w:space="0" w:color="auto"/>
      </w:divBdr>
      <w:divsChild>
        <w:div w:id="741371368">
          <w:marLeft w:val="0"/>
          <w:marRight w:val="0"/>
          <w:marTop w:val="288"/>
          <w:marBottom w:val="100"/>
          <w:divBdr>
            <w:top w:val="none" w:sz="0" w:space="0" w:color="auto"/>
            <w:left w:val="none" w:sz="0" w:space="0" w:color="auto"/>
            <w:bottom w:val="none" w:sz="0" w:space="0" w:color="auto"/>
            <w:right w:val="none" w:sz="0" w:space="0" w:color="auto"/>
          </w:divBdr>
          <w:divsChild>
            <w:div w:id="533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9037">
      <w:bodyDiv w:val="1"/>
      <w:marLeft w:val="0"/>
      <w:marRight w:val="0"/>
      <w:marTop w:val="0"/>
      <w:marBottom w:val="0"/>
      <w:divBdr>
        <w:top w:val="none" w:sz="0" w:space="0" w:color="auto"/>
        <w:left w:val="none" w:sz="0" w:space="0" w:color="auto"/>
        <w:bottom w:val="none" w:sz="0" w:space="0" w:color="auto"/>
        <w:right w:val="none" w:sz="0" w:space="0" w:color="auto"/>
      </w:divBdr>
      <w:divsChild>
        <w:div w:id="90589560">
          <w:marLeft w:val="0"/>
          <w:marRight w:val="0"/>
          <w:marTop w:val="115"/>
          <w:marBottom w:val="0"/>
          <w:divBdr>
            <w:top w:val="none" w:sz="0" w:space="0" w:color="auto"/>
            <w:left w:val="none" w:sz="0" w:space="0" w:color="auto"/>
            <w:bottom w:val="single" w:sz="8" w:space="0" w:color="C8E1D9"/>
            <w:right w:val="none" w:sz="0" w:space="0" w:color="auto"/>
          </w:divBdr>
        </w:div>
        <w:div w:id="329067033">
          <w:marLeft w:val="0"/>
          <w:marRight w:val="0"/>
          <w:marTop w:val="0"/>
          <w:marBottom w:val="77"/>
          <w:divBdr>
            <w:top w:val="none" w:sz="0" w:space="0" w:color="auto"/>
            <w:left w:val="none" w:sz="0" w:space="0" w:color="auto"/>
            <w:bottom w:val="none" w:sz="0" w:space="0" w:color="auto"/>
            <w:right w:val="none" w:sz="0" w:space="0" w:color="auto"/>
          </w:divBdr>
        </w:div>
      </w:divsChild>
    </w:div>
    <w:div w:id="428240872">
      <w:bodyDiv w:val="1"/>
      <w:marLeft w:val="0"/>
      <w:marRight w:val="0"/>
      <w:marTop w:val="0"/>
      <w:marBottom w:val="0"/>
      <w:divBdr>
        <w:top w:val="none" w:sz="0" w:space="0" w:color="auto"/>
        <w:left w:val="none" w:sz="0" w:space="0" w:color="auto"/>
        <w:bottom w:val="none" w:sz="0" w:space="0" w:color="auto"/>
        <w:right w:val="none" w:sz="0" w:space="0" w:color="auto"/>
      </w:divBdr>
      <w:divsChild>
        <w:div w:id="534315145">
          <w:marLeft w:val="0"/>
          <w:marRight w:val="144"/>
          <w:marTop w:val="0"/>
          <w:marBottom w:val="192"/>
          <w:divBdr>
            <w:top w:val="none" w:sz="0" w:space="0" w:color="auto"/>
            <w:left w:val="none" w:sz="0" w:space="0" w:color="auto"/>
            <w:bottom w:val="none" w:sz="0" w:space="0" w:color="auto"/>
            <w:right w:val="none" w:sz="0" w:space="0" w:color="auto"/>
          </w:divBdr>
          <w:divsChild>
            <w:div w:id="1428233562">
              <w:marLeft w:val="0"/>
              <w:marRight w:val="0"/>
              <w:marTop w:val="0"/>
              <w:marBottom w:val="0"/>
              <w:divBdr>
                <w:top w:val="none" w:sz="0" w:space="0" w:color="auto"/>
                <w:left w:val="none" w:sz="0" w:space="0" w:color="auto"/>
                <w:bottom w:val="none" w:sz="0" w:space="0" w:color="auto"/>
                <w:right w:val="none" w:sz="0" w:space="0" w:color="auto"/>
              </w:divBdr>
              <w:divsChild>
                <w:div w:id="558899181">
                  <w:marLeft w:val="0"/>
                  <w:marRight w:val="0"/>
                  <w:marTop w:val="0"/>
                  <w:marBottom w:val="48"/>
                  <w:divBdr>
                    <w:top w:val="none" w:sz="0" w:space="0" w:color="auto"/>
                    <w:left w:val="none" w:sz="0" w:space="0" w:color="auto"/>
                    <w:bottom w:val="single" w:sz="4" w:space="5" w:color="D9D9D9"/>
                    <w:right w:val="none" w:sz="0" w:space="0" w:color="auto"/>
                  </w:divBdr>
                  <w:divsChild>
                    <w:div w:id="454099742">
                      <w:marLeft w:val="0"/>
                      <w:marRight w:val="0"/>
                      <w:marTop w:val="0"/>
                      <w:marBottom w:val="0"/>
                      <w:divBdr>
                        <w:top w:val="none" w:sz="0" w:space="0" w:color="auto"/>
                        <w:left w:val="none" w:sz="0" w:space="0" w:color="auto"/>
                        <w:bottom w:val="none" w:sz="0" w:space="0" w:color="auto"/>
                        <w:right w:val="none" w:sz="0" w:space="0" w:color="auto"/>
                      </w:divBdr>
                      <w:divsChild>
                        <w:div w:id="15450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5868">
          <w:marLeft w:val="0"/>
          <w:marRight w:val="144"/>
          <w:marTop w:val="0"/>
          <w:marBottom w:val="192"/>
          <w:divBdr>
            <w:top w:val="none" w:sz="0" w:space="0" w:color="auto"/>
            <w:left w:val="none" w:sz="0" w:space="0" w:color="auto"/>
            <w:bottom w:val="none" w:sz="0" w:space="0" w:color="auto"/>
            <w:right w:val="none" w:sz="0" w:space="0" w:color="auto"/>
          </w:divBdr>
        </w:div>
      </w:divsChild>
    </w:div>
    <w:div w:id="430513338">
      <w:bodyDiv w:val="1"/>
      <w:marLeft w:val="0"/>
      <w:marRight w:val="0"/>
      <w:marTop w:val="0"/>
      <w:marBottom w:val="0"/>
      <w:divBdr>
        <w:top w:val="none" w:sz="0" w:space="0" w:color="auto"/>
        <w:left w:val="none" w:sz="0" w:space="0" w:color="auto"/>
        <w:bottom w:val="none" w:sz="0" w:space="0" w:color="auto"/>
        <w:right w:val="none" w:sz="0" w:space="0" w:color="auto"/>
      </w:divBdr>
    </w:div>
    <w:div w:id="498496803">
      <w:bodyDiv w:val="1"/>
      <w:marLeft w:val="0"/>
      <w:marRight w:val="0"/>
      <w:marTop w:val="0"/>
      <w:marBottom w:val="0"/>
      <w:divBdr>
        <w:top w:val="none" w:sz="0" w:space="0" w:color="auto"/>
        <w:left w:val="none" w:sz="0" w:space="0" w:color="auto"/>
        <w:bottom w:val="none" w:sz="0" w:space="0" w:color="auto"/>
        <w:right w:val="none" w:sz="0" w:space="0" w:color="auto"/>
      </w:divBdr>
      <w:divsChild>
        <w:div w:id="1530027646">
          <w:marLeft w:val="0"/>
          <w:marRight w:val="144"/>
          <w:marTop w:val="0"/>
          <w:marBottom w:val="192"/>
          <w:divBdr>
            <w:top w:val="none" w:sz="0" w:space="0" w:color="auto"/>
            <w:left w:val="none" w:sz="0" w:space="0" w:color="auto"/>
            <w:bottom w:val="none" w:sz="0" w:space="0" w:color="auto"/>
            <w:right w:val="none" w:sz="0" w:space="0" w:color="auto"/>
          </w:divBdr>
        </w:div>
        <w:div w:id="1904176917">
          <w:marLeft w:val="0"/>
          <w:marRight w:val="144"/>
          <w:marTop w:val="0"/>
          <w:marBottom w:val="192"/>
          <w:divBdr>
            <w:top w:val="none" w:sz="0" w:space="0" w:color="auto"/>
            <w:left w:val="none" w:sz="0" w:space="0" w:color="auto"/>
            <w:bottom w:val="none" w:sz="0" w:space="0" w:color="auto"/>
            <w:right w:val="none" w:sz="0" w:space="0" w:color="auto"/>
          </w:divBdr>
          <w:divsChild>
            <w:div w:id="965818418">
              <w:marLeft w:val="0"/>
              <w:marRight w:val="0"/>
              <w:marTop w:val="0"/>
              <w:marBottom w:val="0"/>
              <w:divBdr>
                <w:top w:val="none" w:sz="0" w:space="0" w:color="auto"/>
                <w:left w:val="none" w:sz="0" w:space="0" w:color="auto"/>
                <w:bottom w:val="none" w:sz="0" w:space="0" w:color="auto"/>
                <w:right w:val="none" w:sz="0" w:space="0" w:color="auto"/>
              </w:divBdr>
              <w:divsChild>
                <w:div w:id="1363238943">
                  <w:marLeft w:val="0"/>
                  <w:marRight w:val="0"/>
                  <w:marTop w:val="0"/>
                  <w:marBottom w:val="48"/>
                  <w:divBdr>
                    <w:top w:val="none" w:sz="0" w:space="0" w:color="auto"/>
                    <w:left w:val="none" w:sz="0" w:space="0" w:color="auto"/>
                    <w:bottom w:val="single" w:sz="4" w:space="5" w:color="D9D9D9"/>
                    <w:right w:val="none" w:sz="0" w:space="0" w:color="auto"/>
                  </w:divBdr>
                  <w:divsChild>
                    <w:div w:id="40330439">
                      <w:marLeft w:val="0"/>
                      <w:marRight w:val="0"/>
                      <w:marTop w:val="0"/>
                      <w:marBottom w:val="0"/>
                      <w:divBdr>
                        <w:top w:val="none" w:sz="0" w:space="0" w:color="auto"/>
                        <w:left w:val="none" w:sz="0" w:space="0" w:color="auto"/>
                        <w:bottom w:val="none" w:sz="0" w:space="0" w:color="auto"/>
                        <w:right w:val="none" w:sz="0" w:space="0" w:color="auto"/>
                      </w:divBdr>
                      <w:divsChild>
                        <w:div w:id="624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491">
      <w:bodyDiv w:val="1"/>
      <w:marLeft w:val="0"/>
      <w:marRight w:val="0"/>
      <w:marTop w:val="0"/>
      <w:marBottom w:val="0"/>
      <w:divBdr>
        <w:top w:val="none" w:sz="0" w:space="0" w:color="auto"/>
        <w:left w:val="none" w:sz="0" w:space="0" w:color="auto"/>
        <w:bottom w:val="none" w:sz="0" w:space="0" w:color="auto"/>
        <w:right w:val="none" w:sz="0" w:space="0" w:color="auto"/>
      </w:divBdr>
      <w:divsChild>
        <w:div w:id="55128234">
          <w:marLeft w:val="0"/>
          <w:marRight w:val="144"/>
          <w:marTop w:val="288"/>
          <w:marBottom w:val="192"/>
          <w:divBdr>
            <w:top w:val="none" w:sz="0" w:space="0" w:color="auto"/>
            <w:left w:val="none" w:sz="0" w:space="0" w:color="auto"/>
            <w:bottom w:val="none" w:sz="0" w:space="0" w:color="auto"/>
            <w:right w:val="none" w:sz="0" w:space="0" w:color="auto"/>
          </w:divBdr>
        </w:div>
        <w:div w:id="1804931888">
          <w:marLeft w:val="0"/>
          <w:marRight w:val="144"/>
          <w:marTop w:val="0"/>
          <w:marBottom w:val="192"/>
          <w:divBdr>
            <w:top w:val="none" w:sz="0" w:space="0" w:color="auto"/>
            <w:left w:val="none" w:sz="0" w:space="0" w:color="auto"/>
            <w:bottom w:val="none" w:sz="0" w:space="0" w:color="auto"/>
            <w:right w:val="none" w:sz="0" w:space="0" w:color="auto"/>
          </w:divBdr>
          <w:divsChild>
            <w:div w:id="1714302221">
              <w:marLeft w:val="0"/>
              <w:marRight w:val="0"/>
              <w:marTop w:val="0"/>
              <w:marBottom w:val="0"/>
              <w:divBdr>
                <w:top w:val="none" w:sz="0" w:space="0" w:color="auto"/>
                <w:left w:val="none" w:sz="0" w:space="0" w:color="auto"/>
                <w:bottom w:val="none" w:sz="0" w:space="0" w:color="auto"/>
                <w:right w:val="none" w:sz="0" w:space="0" w:color="auto"/>
              </w:divBdr>
              <w:divsChild>
                <w:div w:id="1882130181">
                  <w:marLeft w:val="0"/>
                  <w:marRight w:val="0"/>
                  <w:marTop w:val="0"/>
                  <w:marBottom w:val="48"/>
                  <w:divBdr>
                    <w:top w:val="none" w:sz="0" w:space="0" w:color="auto"/>
                    <w:left w:val="none" w:sz="0" w:space="0" w:color="auto"/>
                    <w:bottom w:val="single" w:sz="4" w:space="5" w:color="D9D9D9"/>
                    <w:right w:val="none" w:sz="0" w:space="0" w:color="auto"/>
                  </w:divBdr>
                </w:div>
              </w:divsChild>
            </w:div>
          </w:divsChild>
        </w:div>
      </w:divsChild>
    </w:div>
    <w:div w:id="592904701">
      <w:bodyDiv w:val="1"/>
      <w:marLeft w:val="0"/>
      <w:marRight w:val="0"/>
      <w:marTop w:val="0"/>
      <w:marBottom w:val="0"/>
      <w:divBdr>
        <w:top w:val="none" w:sz="0" w:space="0" w:color="auto"/>
        <w:left w:val="none" w:sz="0" w:space="0" w:color="auto"/>
        <w:bottom w:val="none" w:sz="0" w:space="0" w:color="auto"/>
        <w:right w:val="none" w:sz="0" w:space="0" w:color="auto"/>
      </w:divBdr>
    </w:div>
    <w:div w:id="615523983">
      <w:bodyDiv w:val="1"/>
      <w:marLeft w:val="0"/>
      <w:marRight w:val="0"/>
      <w:marTop w:val="0"/>
      <w:marBottom w:val="0"/>
      <w:divBdr>
        <w:top w:val="none" w:sz="0" w:space="0" w:color="auto"/>
        <w:left w:val="none" w:sz="0" w:space="0" w:color="auto"/>
        <w:bottom w:val="none" w:sz="0" w:space="0" w:color="auto"/>
        <w:right w:val="none" w:sz="0" w:space="0" w:color="auto"/>
      </w:divBdr>
      <w:divsChild>
        <w:div w:id="915431480">
          <w:marLeft w:val="269"/>
          <w:marRight w:val="269"/>
          <w:marTop w:val="144"/>
          <w:marBottom w:val="144"/>
          <w:divBdr>
            <w:top w:val="none" w:sz="0" w:space="0" w:color="auto"/>
            <w:left w:val="none" w:sz="0" w:space="0" w:color="auto"/>
            <w:bottom w:val="none" w:sz="0" w:space="0" w:color="auto"/>
            <w:right w:val="none" w:sz="0" w:space="0" w:color="auto"/>
          </w:divBdr>
        </w:div>
        <w:div w:id="1860119920">
          <w:marLeft w:val="0"/>
          <w:marRight w:val="0"/>
          <w:marTop w:val="0"/>
          <w:marBottom w:val="0"/>
          <w:divBdr>
            <w:top w:val="none" w:sz="0" w:space="0" w:color="auto"/>
            <w:left w:val="none" w:sz="0" w:space="0" w:color="auto"/>
            <w:bottom w:val="none" w:sz="0" w:space="0" w:color="auto"/>
            <w:right w:val="none" w:sz="0" w:space="0" w:color="auto"/>
          </w:divBdr>
        </w:div>
      </w:divsChild>
    </w:div>
    <w:div w:id="626470418">
      <w:bodyDiv w:val="1"/>
      <w:marLeft w:val="0"/>
      <w:marRight w:val="0"/>
      <w:marTop w:val="0"/>
      <w:marBottom w:val="0"/>
      <w:divBdr>
        <w:top w:val="none" w:sz="0" w:space="0" w:color="auto"/>
        <w:left w:val="none" w:sz="0" w:space="0" w:color="auto"/>
        <w:bottom w:val="none" w:sz="0" w:space="0" w:color="auto"/>
        <w:right w:val="none" w:sz="0" w:space="0" w:color="auto"/>
      </w:divBdr>
      <w:divsChild>
        <w:div w:id="970130792">
          <w:marLeft w:val="0"/>
          <w:marRight w:val="144"/>
          <w:marTop w:val="0"/>
          <w:marBottom w:val="192"/>
          <w:divBdr>
            <w:top w:val="none" w:sz="0" w:space="0" w:color="auto"/>
            <w:left w:val="none" w:sz="0" w:space="0" w:color="auto"/>
            <w:bottom w:val="none" w:sz="0" w:space="0" w:color="auto"/>
            <w:right w:val="none" w:sz="0" w:space="0" w:color="auto"/>
          </w:divBdr>
        </w:div>
        <w:div w:id="1332296369">
          <w:marLeft w:val="0"/>
          <w:marRight w:val="144"/>
          <w:marTop w:val="0"/>
          <w:marBottom w:val="192"/>
          <w:divBdr>
            <w:top w:val="none" w:sz="0" w:space="0" w:color="auto"/>
            <w:left w:val="none" w:sz="0" w:space="0" w:color="auto"/>
            <w:bottom w:val="none" w:sz="0" w:space="0" w:color="auto"/>
            <w:right w:val="none" w:sz="0" w:space="0" w:color="auto"/>
          </w:divBdr>
          <w:divsChild>
            <w:div w:id="1890729447">
              <w:marLeft w:val="0"/>
              <w:marRight w:val="0"/>
              <w:marTop w:val="0"/>
              <w:marBottom w:val="0"/>
              <w:divBdr>
                <w:top w:val="none" w:sz="0" w:space="0" w:color="auto"/>
                <w:left w:val="none" w:sz="0" w:space="0" w:color="auto"/>
                <w:bottom w:val="none" w:sz="0" w:space="0" w:color="auto"/>
                <w:right w:val="none" w:sz="0" w:space="0" w:color="auto"/>
              </w:divBdr>
              <w:divsChild>
                <w:div w:id="1582177575">
                  <w:marLeft w:val="0"/>
                  <w:marRight w:val="0"/>
                  <w:marTop w:val="0"/>
                  <w:marBottom w:val="48"/>
                  <w:divBdr>
                    <w:top w:val="none" w:sz="0" w:space="0" w:color="auto"/>
                    <w:left w:val="none" w:sz="0" w:space="0" w:color="auto"/>
                    <w:bottom w:val="single" w:sz="4" w:space="5" w:color="D9D9D9"/>
                    <w:right w:val="none" w:sz="0" w:space="0" w:color="auto"/>
                  </w:divBdr>
                  <w:divsChild>
                    <w:div w:id="1260022881">
                      <w:marLeft w:val="0"/>
                      <w:marRight w:val="0"/>
                      <w:marTop w:val="0"/>
                      <w:marBottom w:val="0"/>
                      <w:divBdr>
                        <w:top w:val="none" w:sz="0" w:space="0" w:color="auto"/>
                        <w:left w:val="none" w:sz="0" w:space="0" w:color="auto"/>
                        <w:bottom w:val="none" w:sz="0" w:space="0" w:color="auto"/>
                        <w:right w:val="none" w:sz="0" w:space="0" w:color="auto"/>
                      </w:divBdr>
                      <w:divsChild>
                        <w:div w:id="1919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30899">
      <w:bodyDiv w:val="1"/>
      <w:marLeft w:val="0"/>
      <w:marRight w:val="0"/>
      <w:marTop w:val="0"/>
      <w:marBottom w:val="0"/>
      <w:divBdr>
        <w:top w:val="none" w:sz="0" w:space="0" w:color="auto"/>
        <w:left w:val="none" w:sz="0" w:space="0" w:color="auto"/>
        <w:bottom w:val="none" w:sz="0" w:space="0" w:color="auto"/>
        <w:right w:val="none" w:sz="0" w:space="0" w:color="auto"/>
      </w:divBdr>
    </w:div>
    <w:div w:id="634868199">
      <w:bodyDiv w:val="1"/>
      <w:marLeft w:val="0"/>
      <w:marRight w:val="0"/>
      <w:marTop w:val="0"/>
      <w:marBottom w:val="0"/>
      <w:divBdr>
        <w:top w:val="none" w:sz="0" w:space="0" w:color="auto"/>
        <w:left w:val="none" w:sz="0" w:space="0" w:color="auto"/>
        <w:bottom w:val="none" w:sz="0" w:space="0" w:color="auto"/>
        <w:right w:val="none" w:sz="0" w:space="0" w:color="auto"/>
      </w:divBdr>
      <w:divsChild>
        <w:div w:id="749154358">
          <w:marLeft w:val="0"/>
          <w:marRight w:val="0"/>
          <w:marTop w:val="0"/>
          <w:marBottom w:val="0"/>
          <w:divBdr>
            <w:top w:val="none" w:sz="0" w:space="0" w:color="auto"/>
            <w:left w:val="none" w:sz="0" w:space="0" w:color="auto"/>
            <w:bottom w:val="none" w:sz="0" w:space="0" w:color="auto"/>
            <w:right w:val="none" w:sz="0" w:space="0" w:color="auto"/>
          </w:divBdr>
        </w:div>
        <w:div w:id="850265119">
          <w:marLeft w:val="0"/>
          <w:marRight w:val="144"/>
          <w:marTop w:val="0"/>
          <w:marBottom w:val="0"/>
          <w:divBdr>
            <w:top w:val="none" w:sz="0" w:space="0" w:color="auto"/>
            <w:left w:val="none" w:sz="0" w:space="0" w:color="auto"/>
            <w:bottom w:val="none" w:sz="0" w:space="0" w:color="auto"/>
            <w:right w:val="none" w:sz="0" w:space="0" w:color="auto"/>
          </w:divBdr>
          <w:divsChild>
            <w:div w:id="211232194">
              <w:marLeft w:val="0"/>
              <w:marRight w:val="0"/>
              <w:marTop w:val="0"/>
              <w:marBottom w:val="0"/>
              <w:divBdr>
                <w:top w:val="none" w:sz="0" w:space="0" w:color="auto"/>
                <w:left w:val="none" w:sz="0" w:space="0" w:color="auto"/>
                <w:bottom w:val="none" w:sz="0" w:space="0" w:color="auto"/>
                <w:right w:val="none" w:sz="0" w:space="0" w:color="auto"/>
              </w:divBdr>
              <w:divsChild>
                <w:div w:id="720784036">
                  <w:marLeft w:val="0"/>
                  <w:marRight w:val="0"/>
                  <w:marTop w:val="96"/>
                  <w:marBottom w:val="96"/>
                  <w:divBdr>
                    <w:top w:val="single" w:sz="8" w:space="5" w:color="105B63"/>
                    <w:left w:val="single" w:sz="2" w:space="2" w:color="8B95A0"/>
                    <w:bottom w:val="single" w:sz="4" w:space="5" w:color="A1C1C4"/>
                    <w:right w:val="single" w:sz="2" w:space="2" w:color="8B95A0"/>
                  </w:divBdr>
                  <w:divsChild>
                    <w:div w:id="896740213">
                      <w:marLeft w:val="0"/>
                      <w:marRight w:val="0"/>
                      <w:marTop w:val="0"/>
                      <w:marBottom w:val="0"/>
                      <w:divBdr>
                        <w:top w:val="none" w:sz="0" w:space="0" w:color="auto"/>
                        <w:left w:val="none" w:sz="0" w:space="0" w:color="auto"/>
                        <w:bottom w:val="none" w:sz="0" w:space="0" w:color="auto"/>
                        <w:right w:val="none" w:sz="0" w:space="0" w:color="auto"/>
                      </w:divBdr>
                    </w:div>
                    <w:div w:id="21180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590">
              <w:marLeft w:val="0"/>
              <w:marRight w:val="0"/>
              <w:marTop w:val="96"/>
              <w:marBottom w:val="96"/>
              <w:divBdr>
                <w:top w:val="single" w:sz="8" w:space="0" w:color="3273A4"/>
                <w:left w:val="none" w:sz="0" w:space="0" w:color="auto"/>
                <w:bottom w:val="single" w:sz="4" w:space="0" w:color="AABED1"/>
                <w:right w:val="none" w:sz="0" w:space="0" w:color="auto"/>
              </w:divBdr>
              <w:divsChild>
                <w:div w:id="138156110">
                  <w:marLeft w:val="0"/>
                  <w:marRight w:val="0"/>
                  <w:marTop w:val="0"/>
                  <w:marBottom w:val="0"/>
                  <w:divBdr>
                    <w:top w:val="none" w:sz="0" w:space="0" w:color="auto"/>
                    <w:left w:val="none" w:sz="0" w:space="0" w:color="auto"/>
                    <w:bottom w:val="none" w:sz="0" w:space="0" w:color="auto"/>
                    <w:right w:val="none" w:sz="0" w:space="0" w:color="auto"/>
                  </w:divBdr>
                </w:div>
              </w:divsChild>
            </w:div>
            <w:div w:id="1700084093">
              <w:marLeft w:val="0"/>
              <w:marRight w:val="0"/>
              <w:marTop w:val="0"/>
              <w:marBottom w:val="0"/>
              <w:divBdr>
                <w:top w:val="none" w:sz="0" w:space="0" w:color="auto"/>
                <w:left w:val="none" w:sz="0" w:space="0" w:color="auto"/>
                <w:bottom w:val="none" w:sz="0" w:space="0" w:color="auto"/>
                <w:right w:val="none" w:sz="0" w:space="0" w:color="auto"/>
              </w:divBdr>
              <w:divsChild>
                <w:div w:id="1046679415">
                  <w:marLeft w:val="0"/>
                  <w:marRight w:val="0"/>
                  <w:marTop w:val="0"/>
                  <w:marBottom w:val="0"/>
                  <w:divBdr>
                    <w:top w:val="none" w:sz="0" w:space="0" w:color="auto"/>
                    <w:left w:val="none" w:sz="0" w:space="0" w:color="auto"/>
                    <w:bottom w:val="none" w:sz="0" w:space="0" w:color="auto"/>
                    <w:right w:val="none" w:sz="0" w:space="0" w:color="auto"/>
                  </w:divBdr>
                  <w:divsChild>
                    <w:div w:id="993223755">
                      <w:marLeft w:val="0"/>
                      <w:marRight w:val="0"/>
                      <w:marTop w:val="96"/>
                      <w:marBottom w:val="96"/>
                      <w:divBdr>
                        <w:top w:val="single" w:sz="8" w:space="0" w:color="3273A4"/>
                        <w:left w:val="none" w:sz="0" w:space="0" w:color="auto"/>
                        <w:bottom w:val="single" w:sz="4" w:space="0" w:color="AABED1"/>
                        <w:right w:val="none" w:sz="0" w:space="0" w:color="auto"/>
                      </w:divBdr>
                      <w:divsChild>
                        <w:div w:id="13021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64562">
          <w:marLeft w:val="0"/>
          <w:marRight w:val="0"/>
          <w:marTop w:val="0"/>
          <w:marBottom w:val="0"/>
          <w:divBdr>
            <w:top w:val="none" w:sz="0" w:space="0" w:color="auto"/>
            <w:left w:val="none" w:sz="0" w:space="0" w:color="auto"/>
            <w:bottom w:val="none" w:sz="0" w:space="0" w:color="auto"/>
            <w:right w:val="none" w:sz="0" w:space="0" w:color="auto"/>
          </w:divBdr>
          <w:divsChild>
            <w:div w:id="1502699285">
              <w:marLeft w:val="0"/>
              <w:marRight w:val="0"/>
              <w:marTop w:val="0"/>
              <w:marBottom w:val="115"/>
              <w:divBdr>
                <w:top w:val="single" w:sz="4" w:space="3" w:color="DEDEDE"/>
                <w:left w:val="single" w:sz="4" w:space="5" w:color="DEDEDE"/>
                <w:bottom w:val="single" w:sz="4" w:space="3" w:color="DEDEDE"/>
                <w:right w:val="single" w:sz="4" w:space="5" w:color="DEDEDE"/>
              </w:divBdr>
              <w:divsChild>
                <w:div w:id="12412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6219">
          <w:marLeft w:val="0"/>
          <w:marRight w:val="0"/>
          <w:marTop w:val="0"/>
          <w:marBottom w:val="96"/>
          <w:divBdr>
            <w:top w:val="none" w:sz="0" w:space="0" w:color="auto"/>
            <w:left w:val="none" w:sz="0" w:space="0" w:color="auto"/>
            <w:bottom w:val="none" w:sz="0" w:space="0" w:color="auto"/>
            <w:right w:val="none" w:sz="0" w:space="0" w:color="auto"/>
          </w:divBdr>
        </w:div>
      </w:divsChild>
    </w:div>
    <w:div w:id="677082950">
      <w:bodyDiv w:val="1"/>
      <w:marLeft w:val="0"/>
      <w:marRight w:val="0"/>
      <w:marTop w:val="0"/>
      <w:marBottom w:val="0"/>
      <w:divBdr>
        <w:top w:val="none" w:sz="0" w:space="0" w:color="auto"/>
        <w:left w:val="none" w:sz="0" w:space="0" w:color="auto"/>
        <w:bottom w:val="none" w:sz="0" w:space="0" w:color="auto"/>
        <w:right w:val="none" w:sz="0" w:space="0" w:color="auto"/>
      </w:divBdr>
      <w:divsChild>
        <w:div w:id="157160607">
          <w:marLeft w:val="0"/>
          <w:marRight w:val="0"/>
          <w:marTop w:val="288"/>
          <w:marBottom w:val="100"/>
          <w:divBdr>
            <w:top w:val="none" w:sz="0" w:space="0" w:color="auto"/>
            <w:left w:val="none" w:sz="0" w:space="0" w:color="auto"/>
            <w:bottom w:val="none" w:sz="0" w:space="0" w:color="auto"/>
            <w:right w:val="none" w:sz="0" w:space="0" w:color="auto"/>
          </w:divBdr>
          <w:divsChild>
            <w:div w:id="10498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3576">
      <w:bodyDiv w:val="1"/>
      <w:marLeft w:val="0"/>
      <w:marRight w:val="0"/>
      <w:marTop w:val="0"/>
      <w:marBottom w:val="0"/>
      <w:divBdr>
        <w:top w:val="none" w:sz="0" w:space="0" w:color="auto"/>
        <w:left w:val="none" w:sz="0" w:space="0" w:color="auto"/>
        <w:bottom w:val="none" w:sz="0" w:space="0" w:color="auto"/>
        <w:right w:val="none" w:sz="0" w:space="0" w:color="auto"/>
      </w:divBdr>
    </w:div>
    <w:div w:id="786507500">
      <w:bodyDiv w:val="1"/>
      <w:marLeft w:val="0"/>
      <w:marRight w:val="0"/>
      <w:marTop w:val="0"/>
      <w:marBottom w:val="0"/>
      <w:divBdr>
        <w:top w:val="none" w:sz="0" w:space="0" w:color="auto"/>
        <w:left w:val="none" w:sz="0" w:space="0" w:color="auto"/>
        <w:bottom w:val="none" w:sz="0" w:space="0" w:color="auto"/>
        <w:right w:val="none" w:sz="0" w:space="0" w:color="auto"/>
      </w:divBdr>
    </w:div>
    <w:div w:id="789669090">
      <w:bodyDiv w:val="1"/>
      <w:marLeft w:val="0"/>
      <w:marRight w:val="0"/>
      <w:marTop w:val="0"/>
      <w:marBottom w:val="0"/>
      <w:divBdr>
        <w:top w:val="none" w:sz="0" w:space="0" w:color="auto"/>
        <w:left w:val="none" w:sz="0" w:space="0" w:color="auto"/>
        <w:bottom w:val="none" w:sz="0" w:space="0" w:color="auto"/>
        <w:right w:val="none" w:sz="0" w:space="0" w:color="auto"/>
      </w:divBdr>
    </w:div>
    <w:div w:id="797066760">
      <w:bodyDiv w:val="1"/>
      <w:marLeft w:val="0"/>
      <w:marRight w:val="0"/>
      <w:marTop w:val="0"/>
      <w:marBottom w:val="0"/>
      <w:divBdr>
        <w:top w:val="none" w:sz="0" w:space="0" w:color="auto"/>
        <w:left w:val="none" w:sz="0" w:space="0" w:color="auto"/>
        <w:bottom w:val="none" w:sz="0" w:space="0" w:color="auto"/>
        <w:right w:val="none" w:sz="0" w:space="0" w:color="auto"/>
      </w:divBdr>
    </w:div>
    <w:div w:id="797378721">
      <w:bodyDiv w:val="1"/>
      <w:marLeft w:val="0"/>
      <w:marRight w:val="0"/>
      <w:marTop w:val="0"/>
      <w:marBottom w:val="0"/>
      <w:divBdr>
        <w:top w:val="none" w:sz="0" w:space="0" w:color="auto"/>
        <w:left w:val="none" w:sz="0" w:space="0" w:color="auto"/>
        <w:bottom w:val="none" w:sz="0" w:space="0" w:color="auto"/>
        <w:right w:val="none" w:sz="0" w:space="0" w:color="auto"/>
      </w:divBdr>
    </w:div>
    <w:div w:id="804541239">
      <w:bodyDiv w:val="1"/>
      <w:marLeft w:val="0"/>
      <w:marRight w:val="0"/>
      <w:marTop w:val="0"/>
      <w:marBottom w:val="0"/>
      <w:divBdr>
        <w:top w:val="none" w:sz="0" w:space="0" w:color="auto"/>
        <w:left w:val="none" w:sz="0" w:space="0" w:color="auto"/>
        <w:bottom w:val="none" w:sz="0" w:space="0" w:color="auto"/>
        <w:right w:val="none" w:sz="0" w:space="0" w:color="auto"/>
      </w:divBdr>
      <w:divsChild>
        <w:div w:id="83192910">
          <w:marLeft w:val="0"/>
          <w:marRight w:val="144"/>
          <w:marTop w:val="0"/>
          <w:marBottom w:val="0"/>
          <w:divBdr>
            <w:top w:val="none" w:sz="0" w:space="0" w:color="auto"/>
            <w:left w:val="none" w:sz="0" w:space="0" w:color="auto"/>
            <w:bottom w:val="none" w:sz="0" w:space="0" w:color="auto"/>
            <w:right w:val="none" w:sz="0" w:space="0" w:color="auto"/>
          </w:divBdr>
          <w:divsChild>
            <w:div w:id="631794245">
              <w:marLeft w:val="0"/>
              <w:marRight w:val="0"/>
              <w:marTop w:val="96"/>
              <w:marBottom w:val="96"/>
              <w:divBdr>
                <w:top w:val="single" w:sz="8" w:space="0" w:color="3273A4"/>
                <w:left w:val="none" w:sz="0" w:space="0" w:color="auto"/>
                <w:bottom w:val="single" w:sz="4" w:space="0" w:color="AABED1"/>
                <w:right w:val="none" w:sz="0" w:space="0" w:color="auto"/>
              </w:divBdr>
              <w:divsChild>
                <w:div w:id="913441128">
                  <w:marLeft w:val="0"/>
                  <w:marRight w:val="0"/>
                  <w:marTop w:val="0"/>
                  <w:marBottom w:val="0"/>
                  <w:divBdr>
                    <w:top w:val="none" w:sz="0" w:space="0" w:color="auto"/>
                    <w:left w:val="none" w:sz="0" w:space="0" w:color="auto"/>
                    <w:bottom w:val="none" w:sz="0" w:space="0" w:color="auto"/>
                    <w:right w:val="none" w:sz="0" w:space="0" w:color="auto"/>
                  </w:divBdr>
                </w:div>
              </w:divsChild>
            </w:div>
            <w:div w:id="1007026287">
              <w:marLeft w:val="0"/>
              <w:marRight w:val="0"/>
              <w:marTop w:val="0"/>
              <w:marBottom w:val="0"/>
              <w:divBdr>
                <w:top w:val="none" w:sz="0" w:space="0" w:color="auto"/>
                <w:left w:val="none" w:sz="0" w:space="0" w:color="auto"/>
                <w:bottom w:val="none" w:sz="0" w:space="0" w:color="auto"/>
                <w:right w:val="none" w:sz="0" w:space="0" w:color="auto"/>
              </w:divBdr>
              <w:divsChild>
                <w:div w:id="767701157">
                  <w:marLeft w:val="0"/>
                  <w:marRight w:val="0"/>
                  <w:marTop w:val="96"/>
                  <w:marBottom w:val="96"/>
                  <w:divBdr>
                    <w:top w:val="single" w:sz="8" w:space="5" w:color="105B63"/>
                    <w:left w:val="single" w:sz="2" w:space="2" w:color="8B95A0"/>
                    <w:bottom w:val="single" w:sz="4" w:space="5" w:color="A1C1C4"/>
                    <w:right w:val="single" w:sz="2" w:space="2" w:color="8B95A0"/>
                  </w:divBdr>
                  <w:divsChild>
                    <w:div w:id="476147220">
                      <w:marLeft w:val="0"/>
                      <w:marRight w:val="0"/>
                      <w:marTop w:val="0"/>
                      <w:marBottom w:val="0"/>
                      <w:divBdr>
                        <w:top w:val="none" w:sz="0" w:space="0" w:color="auto"/>
                        <w:left w:val="none" w:sz="0" w:space="0" w:color="auto"/>
                        <w:bottom w:val="none" w:sz="0" w:space="0" w:color="auto"/>
                        <w:right w:val="none" w:sz="0" w:space="0" w:color="auto"/>
                      </w:divBdr>
                    </w:div>
                    <w:div w:id="1646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3974">
              <w:marLeft w:val="0"/>
              <w:marRight w:val="0"/>
              <w:marTop w:val="0"/>
              <w:marBottom w:val="0"/>
              <w:divBdr>
                <w:top w:val="none" w:sz="0" w:space="0" w:color="auto"/>
                <w:left w:val="none" w:sz="0" w:space="0" w:color="auto"/>
                <w:bottom w:val="none" w:sz="0" w:space="0" w:color="auto"/>
                <w:right w:val="none" w:sz="0" w:space="0" w:color="auto"/>
              </w:divBdr>
              <w:divsChild>
                <w:div w:id="684592776">
                  <w:marLeft w:val="0"/>
                  <w:marRight w:val="0"/>
                  <w:marTop w:val="0"/>
                  <w:marBottom w:val="0"/>
                  <w:divBdr>
                    <w:top w:val="none" w:sz="0" w:space="0" w:color="auto"/>
                    <w:left w:val="none" w:sz="0" w:space="0" w:color="auto"/>
                    <w:bottom w:val="none" w:sz="0" w:space="0" w:color="auto"/>
                    <w:right w:val="none" w:sz="0" w:space="0" w:color="auto"/>
                  </w:divBdr>
                  <w:divsChild>
                    <w:div w:id="1078140557">
                      <w:marLeft w:val="0"/>
                      <w:marRight w:val="0"/>
                      <w:marTop w:val="96"/>
                      <w:marBottom w:val="96"/>
                      <w:divBdr>
                        <w:top w:val="single" w:sz="8" w:space="0" w:color="3273A4"/>
                        <w:left w:val="none" w:sz="0" w:space="0" w:color="auto"/>
                        <w:bottom w:val="single" w:sz="4" w:space="0" w:color="AABED1"/>
                        <w:right w:val="none" w:sz="0" w:space="0" w:color="auto"/>
                      </w:divBdr>
                      <w:divsChild>
                        <w:div w:id="10505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3142">
          <w:marLeft w:val="0"/>
          <w:marRight w:val="0"/>
          <w:marTop w:val="0"/>
          <w:marBottom w:val="0"/>
          <w:divBdr>
            <w:top w:val="none" w:sz="0" w:space="0" w:color="auto"/>
            <w:left w:val="none" w:sz="0" w:space="0" w:color="auto"/>
            <w:bottom w:val="none" w:sz="0" w:space="0" w:color="auto"/>
            <w:right w:val="none" w:sz="0" w:space="0" w:color="auto"/>
          </w:divBdr>
        </w:div>
        <w:div w:id="566039265">
          <w:marLeft w:val="0"/>
          <w:marRight w:val="0"/>
          <w:marTop w:val="0"/>
          <w:marBottom w:val="0"/>
          <w:divBdr>
            <w:top w:val="none" w:sz="0" w:space="0" w:color="auto"/>
            <w:left w:val="none" w:sz="0" w:space="0" w:color="auto"/>
            <w:bottom w:val="none" w:sz="0" w:space="0" w:color="auto"/>
            <w:right w:val="none" w:sz="0" w:space="0" w:color="auto"/>
          </w:divBdr>
          <w:divsChild>
            <w:div w:id="751006779">
              <w:marLeft w:val="0"/>
              <w:marRight w:val="0"/>
              <w:marTop w:val="0"/>
              <w:marBottom w:val="115"/>
              <w:divBdr>
                <w:top w:val="single" w:sz="4" w:space="3" w:color="DEDEDE"/>
                <w:left w:val="single" w:sz="4" w:space="5" w:color="DEDEDE"/>
                <w:bottom w:val="single" w:sz="4" w:space="3" w:color="DEDEDE"/>
                <w:right w:val="single" w:sz="4" w:space="5" w:color="DEDEDE"/>
              </w:divBdr>
              <w:divsChild>
                <w:div w:id="1536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7969">
          <w:marLeft w:val="0"/>
          <w:marRight w:val="0"/>
          <w:marTop w:val="0"/>
          <w:marBottom w:val="96"/>
          <w:divBdr>
            <w:top w:val="none" w:sz="0" w:space="0" w:color="auto"/>
            <w:left w:val="none" w:sz="0" w:space="0" w:color="auto"/>
            <w:bottom w:val="none" w:sz="0" w:space="0" w:color="auto"/>
            <w:right w:val="none" w:sz="0" w:space="0" w:color="auto"/>
          </w:divBdr>
        </w:div>
      </w:divsChild>
    </w:div>
    <w:div w:id="811752870">
      <w:bodyDiv w:val="1"/>
      <w:marLeft w:val="0"/>
      <w:marRight w:val="0"/>
      <w:marTop w:val="0"/>
      <w:marBottom w:val="0"/>
      <w:divBdr>
        <w:top w:val="none" w:sz="0" w:space="0" w:color="auto"/>
        <w:left w:val="none" w:sz="0" w:space="0" w:color="auto"/>
        <w:bottom w:val="none" w:sz="0" w:space="0" w:color="auto"/>
        <w:right w:val="none" w:sz="0" w:space="0" w:color="auto"/>
      </w:divBdr>
      <w:divsChild>
        <w:div w:id="1006633496">
          <w:marLeft w:val="0"/>
          <w:marRight w:val="144"/>
          <w:marTop w:val="0"/>
          <w:marBottom w:val="192"/>
          <w:divBdr>
            <w:top w:val="none" w:sz="0" w:space="0" w:color="auto"/>
            <w:left w:val="none" w:sz="0" w:space="0" w:color="auto"/>
            <w:bottom w:val="none" w:sz="0" w:space="0" w:color="auto"/>
            <w:right w:val="none" w:sz="0" w:space="0" w:color="auto"/>
          </w:divBdr>
        </w:div>
        <w:div w:id="1794012443">
          <w:marLeft w:val="0"/>
          <w:marRight w:val="144"/>
          <w:marTop w:val="0"/>
          <w:marBottom w:val="192"/>
          <w:divBdr>
            <w:top w:val="none" w:sz="0" w:space="0" w:color="auto"/>
            <w:left w:val="none" w:sz="0" w:space="0" w:color="auto"/>
            <w:bottom w:val="none" w:sz="0" w:space="0" w:color="auto"/>
            <w:right w:val="none" w:sz="0" w:space="0" w:color="auto"/>
          </w:divBdr>
          <w:divsChild>
            <w:div w:id="738019933">
              <w:marLeft w:val="0"/>
              <w:marRight w:val="0"/>
              <w:marTop w:val="0"/>
              <w:marBottom w:val="0"/>
              <w:divBdr>
                <w:top w:val="none" w:sz="0" w:space="0" w:color="auto"/>
                <w:left w:val="none" w:sz="0" w:space="0" w:color="auto"/>
                <w:bottom w:val="none" w:sz="0" w:space="0" w:color="auto"/>
                <w:right w:val="none" w:sz="0" w:space="0" w:color="auto"/>
              </w:divBdr>
              <w:divsChild>
                <w:div w:id="534275540">
                  <w:marLeft w:val="0"/>
                  <w:marRight w:val="0"/>
                  <w:marTop w:val="0"/>
                  <w:marBottom w:val="48"/>
                  <w:divBdr>
                    <w:top w:val="none" w:sz="0" w:space="0" w:color="auto"/>
                    <w:left w:val="none" w:sz="0" w:space="0" w:color="auto"/>
                    <w:bottom w:val="single" w:sz="4" w:space="5" w:color="D9D9D9"/>
                    <w:right w:val="none" w:sz="0" w:space="0" w:color="auto"/>
                  </w:divBdr>
                  <w:divsChild>
                    <w:div w:id="396169838">
                      <w:marLeft w:val="0"/>
                      <w:marRight w:val="0"/>
                      <w:marTop w:val="0"/>
                      <w:marBottom w:val="0"/>
                      <w:divBdr>
                        <w:top w:val="none" w:sz="0" w:space="0" w:color="auto"/>
                        <w:left w:val="none" w:sz="0" w:space="0" w:color="auto"/>
                        <w:bottom w:val="none" w:sz="0" w:space="0" w:color="auto"/>
                        <w:right w:val="none" w:sz="0" w:space="0" w:color="auto"/>
                      </w:divBdr>
                      <w:divsChild>
                        <w:div w:id="14997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145402">
      <w:bodyDiv w:val="1"/>
      <w:marLeft w:val="0"/>
      <w:marRight w:val="0"/>
      <w:marTop w:val="0"/>
      <w:marBottom w:val="0"/>
      <w:divBdr>
        <w:top w:val="none" w:sz="0" w:space="0" w:color="auto"/>
        <w:left w:val="none" w:sz="0" w:space="0" w:color="auto"/>
        <w:bottom w:val="none" w:sz="0" w:space="0" w:color="auto"/>
        <w:right w:val="none" w:sz="0" w:space="0" w:color="auto"/>
      </w:divBdr>
    </w:div>
    <w:div w:id="874317983">
      <w:bodyDiv w:val="1"/>
      <w:marLeft w:val="0"/>
      <w:marRight w:val="0"/>
      <w:marTop w:val="0"/>
      <w:marBottom w:val="0"/>
      <w:divBdr>
        <w:top w:val="none" w:sz="0" w:space="0" w:color="auto"/>
        <w:left w:val="none" w:sz="0" w:space="0" w:color="auto"/>
        <w:bottom w:val="none" w:sz="0" w:space="0" w:color="auto"/>
        <w:right w:val="none" w:sz="0" w:space="0" w:color="auto"/>
      </w:divBdr>
      <w:divsChild>
        <w:div w:id="1943295690">
          <w:marLeft w:val="0"/>
          <w:marRight w:val="0"/>
          <w:marTop w:val="288"/>
          <w:marBottom w:val="100"/>
          <w:divBdr>
            <w:top w:val="none" w:sz="0" w:space="0" w:color="auto"/>
            <w:left w:val="none" w:sz="0" w:space="0" w:color="auto"/>
            <w:bottom w:val="none" w:sz="0" w:space="0" w:color="auto"/>
            <w:right w:val="none" w:sz="0" w:space="0" w:color="auto"/>
          </w:divBdr>
          <w:divsChild>
            <w:div w:id="71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4625">
      <w:bodyDiv w:val="1"/>
      <w:marLeft w:val="0"/>
      <w:marRight w:val="0"/>
      <w:marTop w:val="0"/>
      <w:marBottom w:val="0"/>
      <w:divBdr>
        <w:top w:val="none" w:sz="0" w:space="0" w:color="auto"/>
        <w:left w:val="none" w:sz="0" w:space="0" w:color="auto"/>
        <w:bottom w:val="none" w:sz="0" w:space="0" w:color="auto"/>
        <w:right w:val="none" w:sz="0" w:space="0" w:color="auto"/>
      </w:divBdr>
    </w:div>
    <w:div w:id="920600279">
      <w:bodyDiv w:val="1"/>
      <w:marLeft w:val="0"/>
      <w:marRight w:val="0"/>
      <w:marTop w:val="0"/>
      <w:marBottom w:val="0"/>
      <w:divBdr>
        <w:top w:val="none" w:sz="0" w:space="0" w:color="auto"/>
        <w:left w:val="none" w:sz="0" w:space="0" w:color="auto"/>
        <w:bottom w:val="none" w:sz="0" w:space="0" w:color="auto"/>
        <w:right w:val="none" w:sz="0" w:space="0" w:color="auto"/>
      </w:divBdr>
    </w:div>
    <w:div w:id="936476050">
      <w:bodyDiv w:val="1"/>
      <w:marLeft w:val="0"/>
      <w:marRight w:val="0"/>
      <w:marTop w:val="0"/>
      <w:marBottom w:val="0"/>
      <w:divBdr>
        <w:top w:val="none" w:sz="0" w:space="0" w:color="auto"/>
        <w:left w:val="none" w:sz="0" w:space="0" w:color="auto"/>
        <w:bottom w:val="none" w:sz="0" w:space="0" w:color="auto"/>
        <w:right w:val="none" w:sz="0" w:space="0" w:color="auto"/>
      </w:divBdr>
      <w:divsChild>
        <w:div w:id="145708709">
          <w:marLeft w:val="0"/>
          <w:marRight w:val="144"/>
          <w:marTop w:val="0"/>
          <w:marBottom w:val="192"/>
          <w:divBdr>
            <w:top w:val="none" w:sz="0" w:space="0" w:color="auto"/>
            <w:left w:val="none" w:sz="0" w:space="0" w:color="auto"/>
            <w:bottom w:val="none" w:sz="0" w:space="0" w:color="auto"/>
            <w:right w:val="none" w:sz="0" w:space="0" w:color="auto"/>
          </w:divBdr>
        </w:div>
        <w:div w:id="1564218578">
          <w:marLeft w:val="0"/>
          <w:marRight w:val="144"/>
          <w:marTop w:val="0"/>
          <w:marBottom w:val="192"/>
          <w:divBdr>
            <w:top w:val="none" w:sz="0" w:space="0" w:color="auto"/>
            <w:left w:val="none" w:sz="0" w:space="0" w:color="auto"/>
            <w:bottom w:val="none" w:sz="0" w:space="0" w:color="auto"/>
            <w:right w:val="none" w:sz="0" w:space="0" w:color="auto"/>
          </w:divBdr>
          <w:divsChild>
            <w:div w:id="784466216">
              <w:marLeft w:val="0"/>
              <w:marRight w:val="0"/>
              <w:marTop w:val="0"/>
              <w:marBottom w:val="0"/>
              <w:divBdr>
                <w:top w:val="none" w:sz="0" w:space="0" w:color="auto"/>
                <w:left w:val="none" w:sz="0" w:space="0" w:color="auto"/>
                <w:bottom w:val="none" w:sz="0" w:space="0" w:color="auto"/>
                <w:right w:val="none" w:sz="0" w:space="0" w:color="auto"/>
              </w:divBdr>
              <w:divsChild>
                <w:div w:id="1514496935">
                  <w:marLeft w:val="0"/>
                  <w:marRight w:val="0"/>
                  <w:marTop w:val="0"/>
                  <w:marBottom w:val="48"/>
                  <w:divBdr>
                    <w:top w:val="none" w:sz="0" w:space="0" w:color="auto"/>
                    <w:left w:val="none" w:sz="0" w:space="0" w:color="auto"/>
                    <w:bottom w:val="single" w:sz="4" w:space="5" w:color="D9D9D9"/>
                    <w:right w:val="none" w:sz="0" w:space="0" w:color="auto"/>
                  </w:divBdr>
                  <w:divsChild>
                    <w:div w:id="264307201">
                      <w:marLeft w:val="0"/>
                      <w:marRight w:val="0"/>
                      <w:marTop w:val="0"/>
                      <w:marBottom w:val="0"/>
                      <w:divBdr>
                        <w:top w:val="none" w:sz="0" w:space="0" w:color="auto"/>
                        <w:left w:val="none" w:sz="0" w:space="0" w:color="auto"/>
                        <w:bottom w:val="none" w:sz="0" w:space="0" w:color="auto"/>
                        <w:right w:val="none" w:sz="0" w:space="0" w:color="auto"/>
                      </w:divBdr>
                      <w:divsChild>
                        <w:div w:id="3326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66556">
      <w:bodyDiv w:val="1"/>
      <w:marLeft w:val="0"/>
      <w:marRight w:val="0"/>
      <w:marTop w:val="0"/>
      <w:marBottom w:val="0"/>
      <w:divBdr>
        <w:top w:val="none" w:sz="0" w:space="0" w:color="auto"/>
        <w:left w:val="none" w:sz="0" w:space="0" w:color="auto"/>
        <w:bottom w:val="none" w:sz="0" w:space="0" w:color="auto"/>
        <w:right w:val="none" w:sz="0" w:space="0" w:color="auto"/>
      </w:divBdr>
      <w:divsChild>
        <w:div w:id="142701267">
          <w:marLeft w:val="0"/>
          <w:marRight w:val="0"/>
          <w:marTop w:val="0"/>
          <w:marBottom w:val="0"/>
          <w:divBdr>
            <w:top w:val="none" w:sz="0" w:space="0" w:color="auto"/>
            <w:left w:val="none" w:sz="0" w:space="0" w:color="auto"/>
            <w:bottom w:val="none" w:sz="0" w:space="0" w:color="auto"/>
            <w:right w:val="none" w:sz="0" w:space="0" w:color="auto"/>
          </w:divBdr>
        </w:div>
        <w:div w:id="547113672">
          <w:marLeft w:val="0"/>
          <w:marRight w:val="0"/>
          <w:marTop w:val="0"/>
          <w:marBottom w:val="0"/>
          <w:divBdr>
            <w:top w:val="none" w:sz="0" w:space="0" w:color="auto"/>
            <w:left w:val="none" w:sz="0" w:space="0" w:color="auto"/>
            <w:bottom w:val="single" w:sz="4" w:space="12" w:color="DDDDDD"/>
            <w:right w:val="none" w:sz="0" w:space="0" w:color="auto"/>
          </w:divBdr>
          <w:divsChild>
            <w:div w:id="911965240">
              <w:marLeft w:val="0"/>
              <w:marRight w:val="0"/>
              <w:marTop w:val="0"/>
              <w:marBottom w:val="0"/>
              <w:divBdr>
                <w:top w:val="none" w:sz="0" w:space="0" w:color="auto"/>
                <w:left w:val="none" w:sz="0" w:space="0" w:color="auto"/>
                <w:bottom w:val="none" w:sz="0" w:space="0" w:color="auto"/>
                <w:right w:val="none" w:sz="0" w:space="0" w:color="auto"/>
              </w:divBdr>
              <w:divsChild>
                <w:div w:id="1523007243">
                  <w:marLeft w:val="0"/>
                  <w:marRight w:val="96"/>
                  <w:marTop w:val="0"/>
                  <w:marBottom w:val="0"/>
                  <w:divBdr>
                    <w:top w:val="none" w:sz="0" w:space="0" w:color="auto"/>
                    <w:left w:val="none" w:sz="0" w:space="0" w:color="auto"/>
                    <w:bottom w:val="none" w:sz="0" w:space="0" w:color="auto"/>
                    <w:right w:val="none" w:sz="0" w:space="0" w:color="auto"/>
                  </w:divBdr>
                  <w:divsChild>
                    <w:div w:id="39090614">
                      <w:marLeft w:val="0"/>
                      <w:marRight w:val="96"/>
                      <w:marTop w:val="10"/>
                      <w:marBottom w:val="0"/>
                      <w:divBdr>
                        <w:top w:val="none" w:sz="0" w:space="0" w:color="auto"/>
                        <w:left w:val="none" w:sz="0" w:space="0" w:color="auto"/>
                        <w:bottom w:val="none" w:sz="0" w:space="0" w:color="auto"/>
                        <w:right w:val="none" w:sz="0" w:space="0" w:color="auto"/>
                      </w:divBdr>
                    </w:div>
                  </w:divsChild>
                </w:div>
              </w:divsChild>
            </w:div>
          </w:divsChild>
        </w:div>
      </w:divsChild>
    </w:div>
    <w:div w:id="969625950">
      <w:bodyDiv w:val="1"/>
      <w:marLeft w:val="0"/>
      <w:marRight w:val="0"/>
      <w:marTop w:val="0"/>
      <w:marBottom w:val="0"/>
      <w:divBdr>
        <w:top w:val="none" w:sz="0" w:space="0" w:color="auto"/>
        <w:left w:val="none" w:sz="0" w:space="0" w:color="auto"/>
        <w:bottom w:val="none" w:sz="0" w:space="0" w:color="auto"/>
        <w:right w:val="none" w:sz="0" w:space="0" w:color="auto"/>
      </w:divBdr>
    </w:div>
    <w:div w:id="977567381">
      <w:bodyDiv w:val="1"/>
      <w:marLeft w:val="0"/>
      <w:marRight w:val="0"/>
      <w:marTop w:val="0"/>
      <w:marBottom w:val="0"/>
      <w:divBdr>
        <w:top w:val="none" w:sz="0" w:space="0" w:color="auto"/>
        <w:left w:val="none" w:sz="0" w:space="0" w:color="auto"/>
        <w:bottom w:val="none" w:sz="0" w:space="0" w:color="auto"/>
        <w:right w:val="none" w:sz="0" w:space="0" w:color="auto"/>
      </w:divBdr>
      <w:divsChild>
        <w:div w:id="1343313445">
          <w:marLeft w:val="0"/>
          <w:marRight w:val="0"/>
          <w:marTop w:val="288"/>
          <w:marBottom w:val="100"/>
          <w:divBdr>
            <w:top w:val="none" w:sz="0" w:space="0" w:color="auto"/>
            <w:left w:val="none" w:sz="0" w:space="0" w:color="auto"/>
            <w:bottom w:val="none" w:sz="0" w:space="0" w:color="auto"/>
            <w:right w:val="none" w:sz="0" w:space="0" w:color="auto"/>
          </w:divBdr>
          <w:divsChild>
            <w:div w:id="2002392434">
              <w:marLeft w:val="0"/>
              <w:marRight w:val="0"/>
              <w:marTop w:val="0"/>
              <w:marBottom w:val="0"/>
              <w:divBdr>
                <w:top w:val="none" w:sz="0" w:space="0" w:color="auto"/>
                <w:left w:val="none" w:sz="0" w:space="0" w:color="auto"/>
                <w:bottom w:val="none" w:sz="0" w:space="0" w:color="auto"/>
                <w:right w:val="none" w:sz="0" w:space="0" w:color="auto"/>
              </w:divBdr>
            </w:div>
          </w:divsChild>
        </w:div>
        <w:div w:id="1887796267">
          <w:marLeft w:val="0"/>
          <w:marRight w:val="0"/>
          <w:marTop w:val="288"/>
          <w:marBottom w:val="100"/>
          <w:divBdr>
            <w:top w:val="none" w:sz="0" w:space="0" w:color="auto"/>
            <w:left w:val="none" w:sz="0" w:space="0" w:color="auto"/>
            <w:bottom w:val="none" w:sz="0" w:space="0" w:color="auto"/>
            <w:right w:val="none" w:sz="0" w:space="0" w:color="auto"/>
          </w:divBdr>
          <w:divsChild>
            <w:div w:id="17683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2009">
      <w:bodyDiv w:val="1"/>
      <w:marLeft w:val="0"/>
      <w:marRight w:val="0"/>
      <w:marTop w:val="0"/>
      <w:marBottom w:val="0"/>
      <w:divBdr>
        <w:top w:val="none" w:sz="0" w:space="0" w:color="auto"/>
        <w:left w:val="none" w:sz="0" w:space="0" w:color="auto"/>
        <w:bottom w:val="none" w:sz="0" w:space="0" w:color="auto"/>
        <w:right w:val="none" w:sz="0" w:space="0" w:color="auto"/>
      </w:divBdr>
      <w:divsChild>
        <w:div w:id="602961326">
          <w:marLeft w:val="0"/>
          <w:marRight w:val="144"/>
          <w:marTop w:val="0"/>
          <w:marBottom w:val="192"/>
          <w:divBdr>
            <w:top w:val="none" w:sz="0" w:space="0" w:color="auto"/>
            <w:left w:val="none" w:sz="0" w:space="0" w:color="auto"/>
            <w:bottom w:val="none" w:sz="0" w:space="0" w:color="auto"/>
            <w:right w:val="none" w:sz="0" w:space="0" w:color="auto"/>
          </w:divBdr>
        </w:div>
        <w:div w:id="2038070879">
          <w:marLeft w:val="0"/>
          <w:marRight w:val="144"/>
          <w:marTop w:val="0"/>
          <w:marBottom w:val="192"/>
          <w:divBdr>
            <w:top w:val="none" w:sz="0" w:space="0" w:color="auto"/>
            <w:left w:val="none" w:sz="0" w:space="0" w:color="auto"/>
            <w:bottom w:val="none" w:sz="0" w:space="0" w:color="auto"/>
            <w:right w:val="none" w:sz="0" w:space="0" w:color="auto"/>
          </w:divBdr>
          <w:divsChild>
            <w:div w:id="650184024">
              <w:marLeft w:val="0"/>
              <w:marRight w:val="0"/>
              <w:marTop w:val="0"/>
              <w:marBottom w:val="48"/>
              <w:divBdr>
                <w:top w:val="none" w:sz="0" w:space="0" w:color="auto"/>
                <w:left w:val="none" w:sz="0" w:space="0" w:color="auto"/>
                <w:bottom w:val="single" w:sz="4" w:space="5" w:color="D9D9D9"/>
                <w:right w:val="none" w:sz="0" w:space="0" w:color="auto"/>
              </w:divBdr>
              <w:divsChild>
                <w:div w:id="431972039">
                  <w:marLeft w:val="0"/>
                  <w:marRight w:val="0"/>
                  <w:marTop w:val="0"/>
                  <w:marBottom w:val="0"/>
                  <w:divBdr>
                    <w:top w:val="none" w:sz="0" w:space="0" w:color="auto"/>
                    <w:left w:val="none" w:sz="0" w:space="0" w:color="auto"/>
                    <w:bottom w:val="none" w:sz="0" w:space="0" w:color="auto"/>
                    <w:right w:val="none" w:sz="0" w:space="0" w:color="auto"/>
                  </w:divBdr>
                  <w:divsChild>
                    <w:div w:id="846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3698">
      <w:bodyDiv w:val="1"/>
      <w:marLeft w:val="0"/>
      <w:marRight w:val="0"/>
      <w:marTop w:val="0"/>
      <w:marBottom w:val="0"/>
      <w:divBdr>
        <w:top w:val="none" w:sz="0" w:space="0" w:color="auto"/>
        <w:left w:val="none" w:sz="0" w:space="0" w:color="auto"/>
        <w:bottom w:val="none" w:sz="0" w:space="0" w:color="auto"/>
        <w:right w:val="none" w:sz="0" w:space="0" w:color="auto"/>
      </w:divBdr>
      <w:divsChild>
        <w:div w:id="53085029">
          <w:marLeft w:val="0"/>
          <w:marRight w:val="144"/>
          <w:marTop w:val="0"/>
          <w:marBottom w:val="192"/>
          <w:divBdr>
            <w:top w:val="none" w:sz="0" w:space="0" w:color="auto"/>
            <w:left w:val="none" w:sz="0" w:space="0" w:color="auto"/>
            <w:bottom w:val="none" w:sz="0" w:space="0" w:color="auto"/>
            <w:right w:val="none" w:sz="0" w:space="0" w:color="auto"/>
          </w:divBdr>
        </w:div>
        <w:div w:id="2127388270">
          <w:marLeft w:val="0"/>
          <w:marRight w:val="144"/>
          <w:marTop w:val="0"/>
          <w:marBottom w:val="192"/>
          <w:divBdr>
            <w:top w:val="none" w:sz="0" w:space="0" w:color="auto"/>
            <w:left w:val="none" w:sz="0" w:space="0" w:color="auto"/>
            <w:bottom w:val="none" w:sz="0" w:space="0" w:color="auto"/>
            <w:right w:val="none" w:sz="0" w:space="0" w:color="auto"/>
          </w:divBdr>
          <w:divsChild>
            <w:div w:id="1840776779">
              <w:marLeft w:val="0"/>
              <w:marRight w:val="0"/>
              <w:marTop w:val="0"/>
              <w:marBottom w:val="0"/>
              <w:divBdr>
                <w:top w:val="none" w:sz="0" w:space="0" w:color="auto"/>
                <w:left w:val="none" w:sz="0" w:space="0" w:color="auto"/>
                <w:bottom w:val="none" w:sz="0" w:space="0" w:color="auto"/>
                <w:right w:val="none" w:sz="0" w:space="0" w:color="auto"/>
              </w:divBdr>
              <w:divsChild>
                <w:div w:id="1476798186">
                  <w:marLeft w:val="0"/>
                  <w:marRight w:val="0"/>
                  <w:marTop w:val="0"/>
                  <w:marBottom w:val="48"/>
                  <w:divBdr>
                    <w:top w:val="none" w:sz="0" w:space="0" w:color="auto"/>
                    <w:left w:val="none" w:sz="0" w:space="0" w:color="auto"/>
                    <w:bottom w:val="single" w:sz="4" w:space="5" w:color="D9D9D9"/>
                    <w:right w:val="none" w:sz="0" w:space="0" w:color="auto"/>
                  </w:divBdr>
                  <w:divsChild>
                    <w:div w:id="808090895">
                      <w:marLeft w:val="0"/>
                      <w:marRight w:val="0"/>
                      <w:marTop w:val="0"/>
                      <w:marBottom w:val="0"/>
                      <w:divBdr>
                        <w:top w:val="none" w:sz="0" w:space="0" w:color="auto"/>
                        <w:left w:val="none" w:sz="0" w:space="0" w:color="auto"/>
                        <w:bottom w:val="none" w:sz="0" w:space="0" w:color="auto"/>
                        <w:right w:val="none" w:sz="0" w:space="0" w:color="auto"/>
                      </w:divBdr>
                      <w:divsChild>
                        <w:div w:id="10052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946596">
      <w:bodyDiv w:val="1"/>
      <w:marLeft w:val="0"/>
      <w:marRight w:val="0"/>
      <w:marTop w:val="0"/>
      <w:marBottom w:val="0"/>
      <w:divBdr>
        <w:top w:val="none" w:sz="0" w:space="0" w:color="auto"/>
        <w:left w:val="none" w:sz="0" w:space="0" w:color="auto"/>
        <w:bottom w:val="none" w:sz="0" w:space="0" w:color="auto"/>
        <w:right w:val="none" w:sz="0" w:space="0" w:color="auto"/>
      </w:divBdr>
    </w:div>
    <w:div w:id="991174811">
      <w:bodyDiv w:val="1"/>
      <w:marLeft w:val="0"/>
      <w:marRight w:val="0"/>
      <w:marTop w:val="0"/>
      <w:marBottom w:val="0"/>
      <w:divBdr>
        <w:top w:val="none" w:sz="0" w:space="0" w:color="auto"/>
        <w:left w:val="none" w:sz="0" w:space="0" w:color="auto"/>
        <w:bottom w:val="none" w:sz="0" w:space="0" w:color="auto"/>
        <w:right w:val="none" w:sz="0" w:space="0" w:color="auto"/>
      </w:divBdr>
      <w:divsChild>
        <w:div w:id="1287157229">
          <w:marLeft w:val="144"/>
          <w:marRight w:val="0"/>
          <w:marTop w:val="48"/>
          <w:marBottom w:val="144"/>
          <w:divBdr>
            <w:top w:val="none" w:sz="0" w:space="0" w:color="auto"/>
            <w:left w:val="none" w:sz="0" w:space="0" w:color="auto"/>
            <w:bottom w:val="none" w:sz="0" w:space="0" w:color="auto"/>
            <w:right w:val="none" w:sz="0" w:space="0" w:color="auto"/>
          </w:divBdr>
          <w:divsChild>
            <w:div w:id="53628088">
              <w:marLeft w:val="0"/>
              <w:marRight w:val="0"/>
              <w:marTop w:val="0"/>
              <w:marBottom w:val="0"/>
              <w:divBdr>
                <w:top w:val="none" w:sz="0" w:space="0" w:color="auto"/>
                <w:left w:val="none" w:sz="0" w:space="0" w:color="auto"/>
                <w:bottom w:val="none" w:sz="0" w:space="0" w:color="auto"/>
                <w:right w:val="none" w:sz="0" w:space="0" w:color="auto"/>
              </w:divBdr>
              <w:divsChild>
                <w:div w:id="11800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3432">
      <w:bodyDiv w:val="1"/>
      <w:marLeft w:val="0"/>
      <w:marRight w:val="0"/>
      <w:marTop w:val="0"/>
      <w:marBottom w:val="0"/>
      <w:divBdr>
        <w:top w:val="none" w:sz="0" w:space="0" w:color="auto"/>
        <w:left w:val="none" w:sz="0" w:space="0" w:color="auto"/>
        <w:bottom w:val="none" w:sz="0" w:space="0" w:color="auto"/>
        <w:right w:val="none" w:sz="0" w:space="0" w:color="auto"/>
      </w:divBdr>
    </w:div>
    <w:div w:id="999189776">
      <w:bodyDiv w:val="1"/>
      <w:marLeft w:val="0"/>
      <w:marRight w:val="0"/>
      <w:marTop w:val="0"/>
      <w:marBottom w:val="0"/>
      <w:divBdr>
        <w:top w:val="none" w:sz="0" w:space="0" w:color="auto"/>
        <w:left w:val="none" w:sz="0" w:space="0" w:color="auto"/>
        <w:bottom w:val="none" w:sz="0" w:space="0" w:color="auto"/>
        <w:right w:val="none" w:sz="0" w:space="0" w:color="auto"/>
      </w:divBdr>
      <w:divsChild>
        <w:div w:id="1015574626">
          <w:marLeft w:val="0"/>
          <w:marRight w:val="0"/>
          <w:marTop w:val="0"/>
          <w:marBottom w:val="0"/>
          <w:divBdr>
            <w:top w:val="none" w:sz="0" w:space="0" w:color="auto"/>
            <w:left w:val="none" w:sz="0" w:space="0" w:color="auto"/>
            <w:bottom w:val="none" w:sz="0" w:space="0" w:color="auto"/>
            <w:right w:val="none" w:sz="0" w:space="0" w:color="auto"/>
          </w:divBdr>
        </w:div>
        <w:div w:id="104426375">
          <w:marLeft w:val="0"/>
          <w:marRight w:val="0"/>
          <w:marTop w:val="115"/>
          <w:marBottom w:val="0"/>
          <w:divBdr>
            <w:top w:val="none" w:sz="0" w:space="0" w:color="auto"/>
            <w:left w:val="none" w:sz="0" w:space="0" w:color="auto"/>
            <w:bottom w:val="none" w:sz="0" w:space="0" w:color="auto"/>
            <w:right w:val="none" w:sz="0" w:space="0" w:color="auto"/>
          </w:divBdr>
          <w:divsChild>
            <w:div w:id="1250113099">
              <w:marLeft w:val="0"/>
              <w:marRight w:val="0"/>
              <w:marTop w:val="0"/>
              <w:marBottom w:val="0"/>
              <w:divBdr>
                <w:top w:val="none" w:sz="0" w:space="0" w:color="auto"/>
                <w:left w:val="none" w:sz="0" w:space="0" w:color="auto"/>
                <w:bottom w:val="none" w:sz="0" w:space="0" w:color="auto"/>
                <w:right w:val="none" w:sz="0" w:space="0" w:color="auto"/>
              </w:divBdr>
              <w:divsChild>
                <w:div w:id="1753163577">
                  <w:marLeft w:val="0"/>
                  <w:marRight w:val="0"/>
                  <w:marTop w:val="0"/>
                  <w:marBottom w:val="0"/>
                  <w:divBdr>
                    <w:top w:val="none" w:sz="0" w:space="0" w:color="auto"/>
                    <w:left w:val="none" w:sz="0" w:space="0" w:color="auto"/>
                    <w:bottom w:val="none" w:sz="0" w:space="0" w:color="auto"/>
                    <w:right w:val="none" w:sz="0" w:space="0" w:color="auto"/>
                  </w:divBdr>
                  <w:divsChild>
                    <w:div w:id="4304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48632">
          <w:marLeft w:val="0"/>
          <w:marRight w:val="0"/>
          <w:marTop w:val="0"/>
          <w:marBottom w:val="0"/>
          <w:divBdr>
            <w:top w:val="none" w:sz="0" w:space="0" w:color="auto"/>
            <w:left w:val="none" w:sz="0" w:space="0" w:color="auto"/>
            <w:bottom w:val="none" w:sz="0" w:space="0" w:color="auto"/>
            <w:right w:val="none" w:sz="0" w:space="0" w:color="auto"/>
          </w:divBdr>
        </w:div>
        <w:div w:id="171142116">
          <w:marLeft w:val="0"/>
          <w:marRight w:val="0"/>
          <w:marTop w:val="336"/>
          <w:marBottom w:val="0"/>
          <w:divBdr>
            <w:top w:val="none" w:sz="0" w:space="0" w:color="auto"/>
            <w:left w:val="none" w:sz="0" w:space="0" w:color="auto"/>
            <w:bottom w:val="none" w:sz="0" w:space="0" w:color="auto"/>
            <w:right w:val="none" w:sz="0" w:space="0" w:color="auto"/>
          </w:divBdr>
        </w:div>
      </w:divsChild>
    </w:div>
    <w:div w:id="1026129234">
      <w:bodyDiv w:val="1"/>
      <w:marLeft w:val="0"/>
      <w:marRight w:val="0"/>
      <w:marTop w:val="0"/>
      <w:marBottom w:val="0"/>
      <w:divBdr>
        <w:top w:val="none" w:sz="0" w:space="0" w:color="auto"/>
        <w:left w:val="none" w:sz="0" w:space="0" w:color="auto"/>
        <w:bottom w:val="none" w:sz="0" w:space="0" w:color="auto"/>
        <w:right w:val="none" w:sz="0" w:space="0" w:color="auto"/>
      </w:divBdr>
    </w:div>
    <w:div w:id="1036850811">
      <w:bodyDiv w:val="1"/>
      <w:marLeft w:val="0"/>
      <w:marRight w:val="0"/>
      <w:marTop w:val="0"/>
      <w:marBottom w:val="0"/>
      <w:divBdr>
        <w:top w:val="none" w:sz="0" w:space="0" w:color="auto"/>
        <w:left w:val="none" w:sz="0" w:space="0" w:color="auto"/>
        <w:bottom w:val="none" w:sz="0" w:space="0" w:color="auto"/>
        <w:right w:val="none" w:sz="0" w:space="0" w:color="auto"/>
      </w:divBdr>
    </w:div>
    <w:div w:id="1040059372">
      <w:bodyDiv w:val="1"/>
      <w:marLeft w:val="0"/>
      <w:marRight w:val="0"/>
      <w:marTop w:val="0"/>
      <w:marBottom w:val="0"/>
      <w:divBdr>
        <w:top w:val="none" w:sz="0" w:space="0" w:color="auto"/>
        <w:left w:val="none" w:sz="0" w:space="0" w:color="auto"/>
        <w:bottom w:val="none" w:sz="0" w:space="0" w:color="auto"/>
        <w:right w:val="none" w:sz="0" w:space="0" w:color="auto"/>
      </w:divBdr>
      <w:divsChild>
        <w:div w:id="738989176">
          <w:marLeft w:val="0"/>
          <w:marRight w:val="0"/>
          <w:marTop w:val="0"/>
          <w:marBottom w:val="0"/>
          <w:divBdr>
            <w:top w:val="none" w:sz="0" w:space="0" w:color="auto"/>
            <w:left w:val="none" w:sz="0" w:space="0" w:color="auto"/>
            <w:bottom w:val="none" w:sz="0" w:space="0" w:color="auto"/>
            <w:right w:val="none" w:sz="0" w:space="0" w:color="auto"/>
          </w:divBdr>
          <w:divsChild>
            <w:div w:id="536435846">
              <w:marLeft w:val="0"/>
              <w:marRight w:val="0"/>
              <w:marTop w:val="0"/>
              <w:marBottom w:val="0"/>
              <w:divBdr>
                <w:top w:val="none" w:sz="0" w:space="0" w:color="auto"/>
                <w:left w:val="none" w:sz="0" w:space="0" w:color="auto"/>
                <w:bottom w:val="none" w:sz="0" w:space="0" w:color="auto"/>
                <w:right w:val="none" w:sz="0" w:space="0" w:color="auto"/>
              </w:divBdr>
            </w:div>
            <w:div w:id="1592472866">
              <w:marLeft w:val="0"/>
              <w:marRight w:val="0"/>
              <w:marTop w:val="0"/>
              <w:marBottom w:val="96"/>
              <w:divBdr>
                <w:top w:val="none" w:sz="0" w:space="0" w:color="auto"/>
                <w:left w:val="none" w:sz="0" w:space="0" w:color="auto"/>
                <w:bottom w:val="none" w:sz="0" w:space="0" w:color="auto"/>
                <w:right w:val="none" w:sz="0" w:space="0" w:color="auto"/>
              </w:divBdr>
            </w:div>
            <w:div w:id="2045135021">
              <w:marLeft w:val="0"/>
              <w:marRight w:val="0"/>
              <w:marTop w:val="0"/>
              <w:marBottom w:val="0"/>
              <w:divBdr>
                <w:top w:val="none" w:sz="0" w:space="0" w:color="auto"/>
                <w:left w:val="none" w:sz="0" w:space="0" w:color="auto"/>
                <w:bottom w:val="none" w:sz="0" w:space="0" w:color="auto"/>
                <w:right w:val="none" w:sz="0" w:space="0" w:color="auto"/>
              </w:divBdr>
            </w:div>
          </w:divsChild>
        </w:div>
        <w:div w:id="1310474499">
          <w:marLeft w:val="0"/>
          <w:marRight w:val="0"/>
          <w:marTop w:val="0"/>
          <w:marBottom w:val="0"/>
          <w:divBdr>
            <w:top w:val="none" w:sz="0" w:space="0" w:color="auto"/>
            <w:left w:val="none" w:sz="0" w:space="0" w:color="auto"/>
            <w:bottom w:val="none" w:sz="0" w:space="0" w:color="auto"/>
            <w:right w:val="none" w:sz="0" w:space="0" w:color="auto"/>
          </w:divBdr>
        </w:div>
      </w:divsChild>
    </w:div>
    <w:div w:id="1042635017">
      <w:bodyDiv w:val="1"/>
      <w:marLeft w:val="0"/>
      <w:marRight w:val="0"/>
      <w:marTop w:val="0"/>
      <w:marBottom w:val="0"/>
      <w:divBdr>
        <w:top w:val="none" w:sz="0" w:space="0" w:color="auto"/>
        <w:left w:val="none" w:sz="0" w:space="0" w:color="auto"/>
        <w:bottom w:val="none" w:sz="0" w:space="0" w:color="auto"/>
        <w:right w:val="none" w:sz="0" w:space="0" w:color="auto"/>
      </w:divBdr>
    </w:div>
    <w:div w:id="1046640619">
      <w:bodyDiv w:val="1"/>
      <w:marLeft w:val="0"/>
      <w:marRight w:val="0"/>
      <w:marTop w:val="0"/>
      <w:marBottom w:val="0"/>
      <w:divBdr>
        <w:top w:val="none" w:sz="0" w:space="0" w:color="auto"/>
        <w:left w:val="none" w:sz="0" w:space="0" w:color="auto"/>
        <w:bottom w:val="none" w:sz="0" w:space="0" w:color="auto"/>
        <w:right w:val="none" w:sz="0" w:space="0" w:color="auto"/>
      </w:divBdr>
    </w:div>
    <w:div w:id="1061443580">
      <w:bodyDiv w:val="1"/>
      <w:marLeft w:val="0"/>
      <w:marRight w:val="0"/>
      <w:marTop w:val="0"/>
      <w:marBottom w:val="0"/>
      <w:divBdr>
        <w:top w:val="none" w:sz="0" w:space="0" w:color="auto"/>
        <w:left w:val="none" w:sz="0" w:space="0" w:color="auto"/>
        <w:bottom w:val="none" w:sz="0" w:space="0" w:color="auto"/>
        <w:right w:val="none" w:sz="0" w:space="0" w:color="auto"/>
      </w:divBdr>
    </w:div>
    <w:div w:id="1072040176">
      <w:bodyDiv w:val="1"/>
      <w:marLeft w:val="0"/>
      <w:marRight w:val="0"/>
      <w:marTop w:val="0"/>
      <w:marBottom w:val="0"/>
      <w:divBdr>
        <w:top w:val="none" w:sz="0" w:space="0" w:color="auto"/>
        <w:left w:val="none" w:sz="0" w:space="0" w:color="auto"/>
        <w:bottom w:val="none" w:sz="0" w:space="0" w:color="auto"/>
        <w:right w:val="none" w:sz="0" w:space="0" w:color="auto"/>
      </w:divBdr>
      <w:divsChild>
        <w:div w:id="474761046">
          <w:marLeft w:val="0"/>
          <w:marRight w:val="0"/>
          <w:marTop w:val="0"/>
          <w:marBottom w:val="0"/>
          <w:divBdr>
            <w:top w:val="none" w:sz="0" w:space="0" w:color="auto"/>
            <w:left w:val="none" w:sz="0" w:space="0" w:color="auto"/>
            <w:bottom w:val="none" w:sz="0" w:space="0" w:color="auto"/>
            <w:right w:val="none" w:sz="0" w:space="0" w:color="auto"/>
          </w:divBdr>
        </w:div>
        <w:div w:id="1081298513">
          <w:marLeft w:val="0"/>
          <w:marRight w:val="0"/>
          <w:marTop w:val="0"/>
          <w:marBottom w:val="0"/>
          <w:divBdr>
            <w:top w:val="none" w:sz="0" w:space="0" w:color="auto"/>
            <w:left w:val="none" w:sz="0" w:space="0" w:color="auto"/>
            <w:bottom w:val="single" w:sz="4" w:space="12" w:color="DDDDDD"/>
            <w:right w:val="none" w:sz="0" w:space="0" w:color="auto"/>
          </w:divBdr>
          <w:divsChild>
            <w:div w:id="1278828409">
              <w:marLeft w:val="0"/>
              <w:marRight w:val="0"/>
              <w:marTop w:val="0"/>
              <w:marBottom w:val="0"/>
              <w:divBdr>
                <w:top w:val="none" w:sz="0" w:space="0" w:color="auto"/>
                <w:left w:val="none" w:sz="0" w:space="0" w:color="auto"/>
                <w:bottom w:val="none" w:sz="0" w:space="0" w:color="auto"/>
                <w:right w:val="none" w:sz="0" w:space="0" w:color="auto"/>
              </w:divBdr>
              <w:divsChild>
                <w:div w:id="1644652119">
                  <w:marLeft w:val="0"/>
                  <w:marRight w:val="96"/>
                  <w:marTop w:val="0"/>
                  <w:marBottom w:val="0"/>
                  <w:divBdr>
                    <w:top w:val="none" w:sz="0" w:space="0" w:color="auto"/>
                    <w:left w:val="none" w:sz="0" w:space="0" w:color="auto"/>
                    <w:bottom w:val="none" w:sz="0" w:space="0" w:color="auto"/>
                    <w:right w:val="none" w:sz="0" w:space="0" w:color="auto"/>
                  </w:divBdr>
                  <w:divsChild>
                    <w:div w:id="190458368">
                      <w:marLeft w:val="0"/>
                      <w:marRight w:val="96"/>
                      <w:marTop w:val="10"/>
                      <w:marBottom w:val="0"/>
                      <w:divBdr>
                        <w:top w:val="none" w:sz="0" w:space="0" w:color="auto"/>
                        <w:left w:val="none" w:sz="0" w:space="0" w:color="auto"/>
                        <w:bottom w:val="none" w:sz="0" w:space="0" w:color="auto"/>
                        <w:right w:val="none" w:sz="0" w:space="0" w:color="auto"/>
                      </w:divBdr>
                    </w:div>
                  </w:divsChild>
                </w:div>
              </w:divsChild>
            </w:div>
          </w:divsChild>
        </w:div>
      </w:divsChild>
    </w:div>
    <w:div w:id="1076780756">
      <w:bodyDiv w:val="1"/>
      <w:marLeft w:val="0"/>
      <w:marRight w:val="0"/>
      <w:marTop w:val="0"/>
      <w:marBottom w:val="0"/>
      <w:divBdr>
        <w:top w:val="none" w:sz="0" w:space="0" w:color="auto"/>
        <w:left w:val="none" w:sz="0" w:space="0" w:color="auto"/>
        <w:bottom w:val="none" w:sz="0" w:space="0" w:color="auto"/>
        <w:right w:val="none" w:sz="0" w:space="0" w:color="auto"/>
      </w:divBdr>
      <w:divsChild>
        <w:div w:id="663507165">
          <w:marLeft w:val="0"/>
          <w:marRight w:val="144"/>
          <w:marTop w:val="0"/>
          <w:marBottom w:val="192"/>
          <w:divBdr>
            <w:top w:val="none" w:sz="0" w:space="0" w:color="auto"/>
            <w:left w:val="none" w:sz="0" w:space="0" w:color="auto"/>
            <w:bottom w:val="none" w:sz="0" w:space="0" w:color="auto"/>
            <w:right w:val="none" w:sz="0" w:space="0" w:color="auto"/>
          </w:divBdr>
          <w:divsChild>
            <w:div w:id="992223382">
              <w:marLeft w:val="0"/>
              <w:marRight w:val="0"/>
              <w:marTop w:val="0"/>
              <w:marBottom w:val="0"/>
              <w:divBdr>
                <w:top w:val="none" w:sz="0" w:space="0" w:color="auto"/>
                <w:left w:val="none" w:sz="0" w:space="0" w:color="auto"/>
                <w:bottom w:val="none" w:sz="0" w:space="0" w:color="auto"/>
                <w:right w:val="none" w:sz="0" w:space="0" w:color="auto"/>
              </w:divBdr>
              <w:divsChild>
                <w:div w:id="1744794210">
                  <w:marLeft w:val="0"/>
                  <w:marRight w:val="0"/>
                  <w:marTop w:val="0"/>
                  <w:marBottom w:val="48"/>
                  <w:divBdr>
                    <w:top w:val="none" w:sz="0" w:space="0" w:color="auto"/>
                    <w:left w:val="none" w:sz="0" w:space="0" w:color="auto"/>
                    <w:bottom w:val="single" w:sz="4" w:space="5" w:color="D9D9D9"/>
                    <w:right w:val="none" w:sz="0" w:space="0" w:color="auto"/>
                  </w:divBdr>
                  <w:divsChild>
                    <w:div w:id="1758014863">
                      <w:marLeft w:val="0"/>
                      <w:marRight w:val="0"/>
                      <w:marTop w:val="0"/>
                      <w:marBottom w:val="0"/>
                      <w:divBdr>
                        <w:top w:val="none" w:sz="0" w:space="0" w:color="auto"/>
                        <w:left w:val="none" w:sz="0" w:space="0" w:color="auto"/>
                        <w:bottom w:val="none" w:sz="0" w:space="0" w:color="auto"/>
                        <w:right w:val="none" w:sz="0" w:space="0" w:color="auto"/>
                      </w:divBdr>
                      <w:divsChild>
                        <w:div w:id="220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3284">
          <w:marLeft w:val="0"/>
          <w:marRight w:val="144"/>
          <w:marTop w:val="0"/>
          <w:marBottom w:val="192"/>
          <w:divBdr>
            <w:top w:val="none" w:sz="0" w:space="0" w:color="auto"/>
            <w:left w:val="none" w:sz="0" w:space="0" w:color="auto"/>
            <w:bottom w:val="none" w:sz="0" w:space="0" w:color="auto"/>
            <w:right w:val="none" w:sz="0" w:space="0" w:color="auto"/>
          </w:divBdr>
        </w:div>
      </w:divsChild>
    </w:div>
    <w:div w:id="1087073942">
      <w:bodyDiv w:val="1"/>
      <w:marLeft w:val="0"/>
      <w:marRight w:val="0"/>
      <w:marTop w:val="0"/>
      <w:marBottom w:val="0"/>
      <w:divBdr>
        <w:top w:val="none" w:sz="0" w:space="0" w:color="auto"/>
        <w:left w:val="none" w:sz="0" w:space="0" w:color="auto"/>
        <w:bottom w:val="none" w:sz="0" w:space="0" w:color="auto"/>
        <w:right w:val="none" w:sz="0" w:space="0" w:color="auto"/>
      </w:divBdr>
      <w:divsChild>
        <w:div w:id="1790394919">
          <w:marLeft w:val="0"/>
          <w:marRight w:val="144"/>
          <w:marTop w:val="0"/>
          <w:marBottom w:val="192"/>
          <w:divBdr>
            <w:top w:val="none" w:sz="0" w:space="0" w:color="auto"/>
            <w:left w:val="none" w:sz="0" w:space="0" w:color="auto"/>
            <w:bottom w:val="none" w:sz="0" w:space="0" w:color="auto"/>
            <w:right w:val="none" w:sz="0" w:space="0" w:color="auto"/>
          </w:divBdr>
        </w:div>
        <w:div w:id="2011442815">
          <w:marLeft w:val="0"/>
          <w:marRight w:val="144"/>
          <w:marTop w:val="0"/>
          <w:marBottom w:val="192"/>
          <w:divBdr>
            <w:top w:val="none" w:sz="0" w:space="0" w:color="auto"/>
            <w:left w:val="none" w:sz="0" w:space="0" w:color="auto"/>
            <w:bottom w:val="none" w:sz="0" w:space="0" w:color="auto"/>
            <w:right w:val="none" w:sz="0" w:space="0" w:color="auto"/>
          </w:divBdr>
          <w:divsChild>
            <w:div w:id="1073622529">
              <w:marLeft w:val="0"/>
              <w:marRight w:val="0"/>
              <w:marTop w:val="0"/>
              <w:marBottom w:val="0"/>
              <w:divBdr>
                <w:top w:val="none" w:sz="0" w:space="0" w:color="auto"/>
                <w:left w:val="none" w:sz="0" w:space="0" w:color="auto"/>
                <w:bottom w:val="none" w:sz="0" w:space="0" w:color="auto"/>
                <w:right w:val="none" w:sz="0" w:space="0" w:color="auto"/>
              </w:divBdr>
              <w:divsChild>
                <w:div w:id="543031524">
                  <w:marLeft w:val="0"/>
                  <w:marRight w:val="0"/>
                  <w:marTop w:val="0"/>
                  <w:marBottom w:val="48"/>
                  <w:divBdr>
                    <w:top w:val="none" w:sz="0" w:space="0" w:color="auto"/>
                    <w:left w:val="none" w:sz="0" w:space="0" w:color="auto"/>
                    <w:bottom w:val="single" w:sz="4" w:space="5" w:color="D9D9D9"/>
                    <w:right w:val="none" w:sz="0" w:space="0" w:color="auto"/>
                  </w:divBdr>
                  <w:divsChild>
                    <w:div w:id="1771658067">
                      <w:marLeft w:val="0"/>
                      <w:marRight w:val="0"/>
                      <w:marTop w:val="0"/>
                      <w:marBottom w:val="0"/>
                      <w:divBdr>
                        <w:top w:val="none" w:sz="0" w:space="0" w:color="auto"/>
                        <w:left w:val="none" w:sz="0" w:space="0" w:color="auto"/>
                        <w:bottom w:val="none" w:sz="0" w:space="0" w:color="auto"/>
                        <w:right w:val="none" w:sz="0" w:space="0" w:color="auto"/>
                      </w:divBdr>
                      <w:divsChild>
                        <w:div w:id="19115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740887">
      <w:bodyDiv w:val="1"/>
      <w:marLeft w:val="0"/>
      <w:marRight w:val="0"/>
      <w:marTop w:val="0"/>
      <w:marBottom w:val="0"/>
      <w:divBdr>
        <w:top w:val="none" w:sz="0" w:space="0" w:color="auto"/>
        <w:left w:val="none" w:sz="0" w:space="0" w:color="auto"/>
        <w:bottom w:val="none" w:sz="0" w:space="0" w:color="auto"/>
        <w:right w:val="none" w:sz="0" w:space="0" w:color="auto"/>
      </w:divBdr>
    </w:div>
    <w:div w:id="1093673794">
      <w:bodyDiv w:val="1"/>
      <w:marLeft w:val="0"/>
      <w:marRight w:val="0"/>
      <w:marTop w:val="0"/>
      <w:marBottom w:val="0"/>
      <w:divBdr>
        <w:top w:val="none" w:sz="0" w:space="0" w:color="auto"/>
        <w:left w:val="none" w:sz="0" w:space="0" w:color="auto"/>
        <w:bottom w:val="none" w:sz="0" w:space="0" w:color="auto"/>
        <w:right w:val="none" w:sz="0" w:space="0" w:color="auto"/>
      </w:divBdr>
    </w:div>
    <w:div w:id="1116412565">
      <w:bodyDiv w:val="1"/>
      <w:marLeft w:val="0"/>
      <w:marRight w:val="0"/>
      <w:marTop w:val="0"/>
      <w:marBottom w:val="0"/>
      <w:divBdr>
        <w:top w:val="none" w:sz="0" w:space="0" w:color="auto"/>
        <w:left w:val="none" w:sz="0" w:space="0" w:color="auto"/>
        <w:bottom w:val="none" w:sz="0" w:space="0" w:color="auto"/>
        <w:right w:val="none" w:sz="0" w:space="0" w:color="auto"/>
      </w:divBdr>
    </w:div>
    <w:div w:id="1136142480">
      <w:bodyDiv w:val="1"/>
      <w:marLeft w:val="0"/>
      <w:marRight w:val="0"/>
      <w:marTop w:val="0"/>
      <w:marBottom w:val="0"/>
      <w:divBdr>
        <w:top w:val="none" w:sz="0" w:space="0" w:color="auto"/>
        <w:left w:val="none" w:sz="0" w:space="0" w:color="auto"/>
        <w:bottom w:val="none" w:sz="0" w:space="0" w:color="auto"/>
        <w:right w:val="none" w:sz="0" w:space="0" w:color="auto"/>
      </w:divBdr>
      <w:divsChild>
        <w:div w:id="576676226">
          <w:marLeft w:val="0"/>
          <w:marRight w:val="180"/>
          <w:marTop w:val="0"/>
          <w:marBottom w:val="240"/>
          <w:divBdr>
            <w:top w:val="none" w:sz="0" w:space="0" w:color="auto"/>
            <w:left w:val="none" w:sz="0" w:space="0" w:color="auto"/>
            <w:bottom w:val="none" w:sz="0" w:space="0" w:color="auto"/>
            <w:right w:val="none" w:sz="0" w:space="0" w:color="auto"/>
          </w:divBdr>
        </w:div>
        <w:div w:id="1448114903">
          <w:marLeft w:val="0"/>
          <w:marRight w:val="180"/>
          <w:marTop w:val="0"/>
          <w:marBottom w:val="240"/>
          <w:divBdr>
            <w:top w:val="none" w:sz="0" w:space="0" w:color="auto"/>
            <w:left w:val="none" w:sz="0" w:space="0" w:color="auto"/>
            <w:bottom w:val="none" w:sz="0" w:space="0" w:color="auto"/>
            <w:right w:val="none" w:sz="0" w:space="0" w:color="auto"/>
          </w:divBdr>
          <w:divsChild>
            <w:div w:id="525563354">
              <w:marLeft w:val="0"/>
              <w:marRight w:val="0"/>
              <w:marTop w:val="0"/>
              <w:marBottom w:val="0"/>
              <w:divBdr>
                <w:top w:val="none" w:sz="0" w:space="0" w:color="auto"/>
                <w:left w:val="none" w:sz="0" w:space="0" w:color="auto"/>
                <w:bottom w:val="none" w:sz="0" w:space="0" w:color="auto"/>
                <w:right w:val="none" w:sz="0" w:space="0" w:color="auto"/>
              </w:divBdr>
              <w:divsChild>
                <w:div w:id="987974192">
                  <w:marLeft w:val="0"/>
                  <w:marRight w:val="0"/>
                  <w:marTop w:val="0"/>
                  <w:marBottom w:val="60"/>
                  <w:divBdr>
                    <w:top w:val="none" w:sz="0" w:space="0" w:color="auto"/>
                    <w:left w:val="none" w:sz="0" w:space="0" w:color="auto"/>
                    <w:bottom w:val="single" w:sz="4" w:space="6" w:color="D9D9D9"/>
                    <w:right w:val="none" w:sz="0" w:space="0" w:color="auto"/>
                  </w:divBdr>
                  <w:divsChild>
                    <w:div w:id="1272514659">
                      <w:marLeft w:val="0"/>
                      <w:marRight w:val="0"/>
                      <w:marTop w:val="0"/>
                      <w:marBottom w:val="0"/>
                      <w:divBdr>
                        <w:top w:val="none" w:sz="0" w:space="0" w:color="auto"/>
                        <w:left w:val="none" w:sz="0" w:space="0" w:color="auto"/>
                        <w:bottom w:val="none" w:sz="0" w:space="0" w:color="auto"/>
                        <w:right w:val="none" w:sz="0" w:space="0" w:color="auto"/>
                      </w:divBdr>
                      <w:divsChild>
                        <w:div w:id="18277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7642">
      <w:bodyDiv w:val="1"/>
      <w:marLeft w:val="0"/>
      <w:marRight w:val="0"/>
      <w:marTop w:val="0"/>
      <w:marBottom w:val="0"/>
      <w:divBdr>
        <w:top w:val="none" w:sz="0" w:space="0" w:color="auto"/>
        <w:left w:val="none" w:sz="0" w:space="0" w:color="auto"/>
        <w:bottom w:val="none" w:sz="0" w:space="0" w:color="auto"/>
        <w:right w:val="none" w:sz="0" w:space="0" w:color="auto"/>
      </w:divBdr>
      <w:divsChild>
        <w:div w:id="1789660979">
          <w:marLeft w:val="0"/>
          <w:marRight w:val="0"/>
          <w:marTop w:val="0"/>
          <w:marBottom w:val="0"/>
          <w:divBdr>
            <w:top w:val="none" w:sz="0" w:space="0" w:color="auto"/>
            <w:left w:val="none" w:sz="0" w:space="0" w:color="auto"/>
            <w:bottom w:val="none" w:sz="0" w:space="0" w:color="auto"/>
            <w:right w:val="none" w:sz="0" w:space="0" w:color="auto"/>
          </w:divBdr>
          <w:divsChild>
            <w:div w:id="741099561">
              <w:marLeft w:val="0"/>
              <w:marRight w:val="0"/>
              <w:marTop w:val="0"/>
              <w:marBottom w:val="0"/>
              <w:divBdr>
                <w:top w:val="none" w:sz="0" w:space="0" w:color="auto"/>
                <w:left w:val="none" w:sz="0" w:space="0" w:color="auto"/>
                <w:bottom w:val="none" w:sz="0" w:space="0" w:color="auto"/>
                <w:right w:val="none" w:sz="0" w:space="0" w:color="auto"/>
              </w:divBdr>
            </w:div>
          </w:divsChild>
        </w:div>
        <w:div w:id="706103416">
          <w:marLeft w:val="0"/>
          <w:marRight w:val="0"/>
          <w:marTop w:val="0"/>
          <w:marBottom w:val="0"/>
          <w:divBdr>
            <w:top w:val="none" w:sz="0" w:space="0" w:color="auto"/>
            <w:left w:val="none" w:sz="0" w:space="0" w:color="auto"/>
            <w:bottom w:val="none" w:sz="0" w:space="0" w:color="auto"/>
            <w:right w:val="none" w:sz="0" w:space="0" w:color="auto"/>
          </w:divBdr>
        </w:div>
      </w:divsChild>
    </w:div>
    <w:div w:id="1148010797">
      <w:bodyDiv w:val="1"/>
      <w:marLeft w:val="0"/>
      <w:marRight w:val="0"/>
      <w:marTop w:val="0"/>
      <w:marBottom w:val="0"/>
      <w:divBdr>
        <w:top w:val="none" w:sz="0" w:space="0" w:color="auto"/>
        <w:left w:val="none" w:sz="0" w:space="0" w:color="auto"/>
        <w:bottom w:val="none" w:sz="0" w:space="0" w:color="auto"/>
        <w:right w:val="none" w:sz="0" w:space="0" w:color="auto"/>
      </w:divBdr>
    </w:div>
    <w:div w:id="1165584529">
      <w:bodyDiv w:val="1"/>
      <w:marLeft w:val="0"/>
      <w:marRight w:val="0"/>
      <w:marTop w:val="0"/>
      <w:marBottom w:val="0"/>
      <w:divBdr>
        <w:top w:val="none" w:sz="0" w:space="0" w:color="auto"/>
        <w:left w:val="none" w:sz="0" w:space="0" w:color="auto"/>
        <w:bottom w:val="none" w:sz="0" w:space="0" w:color="auto"/>
        <w:right w:val="none" w:sz="0" w:space="0" w:color="auto"/>
      </w:divBdr>
      <w:divsChild>
        <w:div w:id="91827869">
          <w:marLeft w:val="96"/>
          <w:marRight w:val="0"/>
          <w:marTop w:val="0"/>
          <w:marBottom w:val="0"/>
          <w:divBdr>
            <w:top w:val="none" w:sz="0" w:space="0" w:color="auto"/>
            <w:left w:val="none" w:sz="0" w:space="0" w:color="auto"/>
            <w:bottom w:val="none" w:sz="0" w:space="0" w:color="auto"/>
            <w:right w:val="none" w:sz="0" w:space="0" w:color="auto"/>
          </w:divBdr>
        </w:div>
      </w:divsChild>
    </w:div>
    <w:div w:id="1213425339">
      <w:bodyDiv w:val="1"/>
      <w:marLeft w:val="0"/>
      <w:marRight w:val="0"/>
      <w:marTop w:val="0"/>
      <w:marBottom w:val="0"/>
      <w:divBdr>
        <w:top w:val="none" w:sz="0" w:space="0" w:color="auto"/>
        <w:left w:val="none" w:sz="0" w:space="0" w:color="auto"/>
        <w:bottom w:val="none" w:sz="0" w:space="0" w:color="auto"/>
        <w:right w:val="none" w:sz="0" w:space="0" w:color="auto"/>
      </w:divBdr>
    </w:div>
    <w:div w:id="1225991997">
      <w:bodyDiv w:val="1"/>
      <w:marLeft w:val="0"/>
      <w:marRight w:val="0"/>
      <w:marTop w:val="0"/>
      <w:marBottom w:val="0"/>
      <w:divBdr>
        <w:top w:val="none" w:sz="0" w:space="0" w:color="auto"/>
        <w:left w:val="none" w:sz="0" w:space="0" w:color="auto"/>
        <w:bottom w:val="none" w:sz="0" w:space="0" w:color="auto"/>
        <w:right w:val="none" w:sz="0" w:space="0" w:color="auto"/>
      </w:divBdr>
      <w:divsChild>
        <w:div w:id="2117359844">
          <w:marLeft w:val="0"/>
          <w:marRight w:val="0"/>
          <w:marTop w:val="240"/>
          <w:marBottom w:val="100"/>
          <w:divBdr>
            <w:top w:val="none" w:sz="0" w:space="0" w:color="auto"/>
            <w:left w:val="none" w:sz="0" w:space="0" w:color="auto"/>
            <w:bottom w:val="none" w:sz="0" w:space="0" w:color="auto"/>
            <w:right w:val="none" w:sz="0" w:space="0" w:color="auto"/>
          </w:divBdr>
          <w:divsChild>
            <w:div w:id="20161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1872">
      <w:marLeft w:val="0"/>
      <w:marRight w:val="0"/>
      <w:marTop w:val="0"/>
      <w:marBottom w:val="0"/>
      <w:divBdr>
        <w:top w:val="none" w:sz="0" w:space="0" w:color="auto"/>
        <w:left w:val="none" w:sz="0" w:space="0" w:color="auto"/>
        <w:bottom w:val="none" w:sz="0" w:space="0" w:color="auto"/>
        <w:right w:val="none" w:sz="0" w:space="0" w:color="auto"/>
      </w:divBdr>
    </w:div>
    <w:div w:id="1234704590">
      <w:bodyDiv w:val="1"/>
      <w:marLeft w:val="0"/>
      <w:marRight w:val="0"/>
      <w:marTop w:val="0"/>
      <w:marBottom w:val="0"/>
      <w:divBdr>
        <w:top w:val="none" w:sz="0" w:space="0" w:color="auto"/>
        <w:left w:val="none" w:sz="0" w:space="0" w:color="auto"/>
        <w:bottom w:val="none" w:sz="0" w:space="0" w:color="auto"/>
        <w:right w:val="none" w:sz="0" w:space="0" w:color="auto"/>
      </w:divBdr>
    </w:div>
    <w:div w:id="1242911855">
      <w:bodyDiv w:val="1"/>
      <w:marLeft w:val="0"/>
      <w:marRight w:val="0"/>
      <w:marTop w:val="0"/>
      <w:marBottom w:val="0"/>
      <w:divBdr>
        <w:top w:val="none" w:sz="0" w:space="0" w:color="auto"/>
        <w:left w:val="none" w:sz="0" w:space="0" w:color="auto"/>
        <w:bottom w:val="none" w:sz="0" w:space="0" w:color="auto"/>
        <w:right w:val="none" w:sz="0" w:space="0" w:color="auto"/>
      </w:divBdr>
    </w:div>
    <w:div w:id="1272737487">
      <w:bodyDiv w:val="1"/>
      <w:marLeft w:val="0"/>
      <w:marRight w:val="0"/>
      <w:marTop w:val="0"/>
      <w:marBottom w:val="0"/>
      <w:divBdr>
        <w:top w:val="none" w:sz="0" w:space="0" w:color="auto"/>
        <w:left w:val="none" w:sz="0" w:space="0" w:color="auto"/>
        <w:bottom w:val="none" w:sz="0" w:space="0" w:color="auto"/>
        <w:right w:val="none" w:sz="0" w:space="0" w:color="auto"/>
      </w:divBdr>
    </w:div>
    <w:div w:id="1303929474">
      <w:bodyDiv w:val="1"/>
      <w:marLeft w:val="0"/>
      <w:marRight w:val="0"/>
      <w:marTop w:val="0"/>
      <w:marBottom w:val="0"/>
      <w:divBdr>
        <w:top w:val="none" w:sz="0" w:space="0" w:color="auto"/>
        <w:left w:val="none" w:sz="0" w:space="0" w:color="auto"/>
        <w:bottom w:val="none" w:sz="0" w:space="0" w:color="auto"/>
        <w:right w:val="none" w:sz="0" w:space="0" w:color="auto"/>
      </w:divBdr>
    </w:div>
    <w:div w:id="1304504993">
      <w:bodyDiv w:val="1"/>
      <w:marLeft w:val="0"/>
      <w:marRight w:val="0"/>
      <w:marTop w:val="0"/>
      <w:marBottom w:val="0"/>
      <w:divBdr>
        <w:top w:val="none" w:sz="0" w:space="0" w:color="auto"/>
        <w:left w:val="none" w:sz="0" w:space="0" w:color="auto"/>
        <w:bottom w:val="none" w:sz="0" w:space="0" w:color="auto"/>
        <w:right w:val="none" w:sz="0" w:space="0" w:color="auto"/>
      </w:divBdr>
      <w:divsChild>
        <w:div w:id="248734145">
          <w:marLeft w:val="0"/>
          <w:marRight w:val="0"/>
          <w:marTop w:val="288"/>
          <w:marBottom w:val="100"/>
          <w:divBdr>
            <w:top w:val="none" w:sz="0" w:space="0" w:color="auto"/>
            <w:left w:val="none" w:sz="0" w:space="0" w:color="auto"/>
            <w:bottom w:val="none" w:sz="0" w:space="0" w:color="auto"/>
            <w:right w:val="none" w:sz="0" w:space="0" w:color="auto"/>
          </w:divBdr>
          <w:divsChild>
            <w:div w:id="2639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158">
      <w:bodyDiv w:val="1"/>
      <w:marLeft w:val="0"/>
      <w:marRight w:val="0"/>
      <w:marTop w:val="0"/>
      <w:marBottom w:val="0"/>
      <w:divBdr>
        <w:top w:val="none" w:sz="0" w:space="0" w:color="auto"/>
        <w:left w:val="none" w:sz="0" w:space="0" w:color="auto"/>
        <w:bottom w:val="none" w:sz="0" w:space="0" w:color="auto"/>
        <w:right w:val="none" w:sz="0" w:space="0" w:color="auto"/>
      </w:divBdr>
      <w:divsChild>
        <w:div w:id="1017386408">
          <w:marLeft w:val="0"/>
          <w:marRight w:val="0"/>
          <w:marTop w:val="120"/>
          <w:marBottom w:val="0"/>
          <w:divBdr>
            <w:top w:val="none" w:sz="0" w:space="0" w:color="auto"/>
            <w:left w:val="none" w:sz="0" w:space="0" w:color="auto"/>
            <w:bottom w:val="none" w:sz="0" w:space="0" w:color="auto"/>
            <w:right w:val="none" w:sz="0" w:space="0" w:color="auto"/>
          </w:divBdr>
        </w:div>
        <w:div w:id="1058095046">
          <w:marLeft w:val="0"/>
          <w:marRight w:val="0"/>
          <w:marTop w:val="120"/>
          <w:marBottom w:val="0"/>
          <w:divBdr>
            <w:top w:val="none" w:sz="0" w:space="0" w:color="auto"/>
            <w:left w:val="none" w:sz="0" w:space="0" w:color="auto"/>
            <w:bottom w:val="none" w:sz="0" w:space="0" w:color="auto"/>
            <w:right w:val="none" w:sz="0" w:space="0" w:color="auto"/>
          </w:divBdr>
        </w:div>
        <w:div w:id="1323584513">
          <w:marLeft w:val="0"/>
          <w:marRight w:val="0"/>
          <w:marTop w:val="120"/>
          <w:marBottom w:val="0"/>
          <w:divBdr>
            <w:top w:val="none" w:sz="0" w:space="0" w:color="auto"/>
            <w:left w:val="none" w:sz="0" w:space="0" w:color="auto"/>
            <w:bottom w:val="none" w:sz="0" w:space="0" w:color="auto"/>
            <w:right w:val="none" w:sz="0" w:space="0" w:color="auto"/>
          </w:divBdr>
        </w:div>
        <w:div w:id="1564825395">
          <w:marLeft w:val="0"/>
          <w:marRight w:val="0"/>
          <w:marTop w:val="120"/>
          <w:marBottom w:val="0"/>
          <w:divBdr>
            <w:top w:val="none" w:sz="0" w:space="0" w:color="auto"/>
            <w:left w:val="none" w:sz="0" w:space="0" w:color="auto"/>
            <w:bottom w:val="none" w:sz="0" w:space="0" w:color="auto"/>
            <w:right w:val="none" w:sz="0" w:space="0" w:color="auto"/>
          </w:divBdr>
        </w:div>
      </w:divsChild>
    </w:div>
    <w:div w:id="1364137849">
      <w:bodyDiv w:val="1"/>
      <w:marLeft w:val="0"/>
      <w:marRight w:val="0"/>
      <w:marTop w:val="0"/>
      <w:marBottom w:val="0"/>
      <w:divBdr>
        <w:top w:val="none" w:sz="0" w:space="0" w:color="auto"/>
        <w:left w:val="none" w:sz="0" w:space="0" w:color="auto"/>
        <w:bottom w:val="none" w:sz="0" w:space="0" w:color="auto"/>
        <w:right w:val="none" w:sz="0" w:space="0" w:color="auto"/>
      </w:divBdr>
    </w:div>
    <w:div w:id="1375689658">
      <w:bodyDiv w:val="1"/>
      <w:marLeft w:val="0"/>
      <w:marRight w:val="0"/>
      <w:marTop w:val="0"/>
      <w:marBottom w:val="0"/>
      <w:divBdr>
        <w:top w:val="none" w:sz="0" w:space="0" w:color="auto"/>
        <w:left w:val="none" w:sz="0" w:space="0" w:color="auto"/>
        <w:bottom w:val="none" w:sz="0" w:space="0" w:color="auto"/>
        <w:right w:val="none" w:sz="0" w:space="0" w:color="auto"/>
      </w:divBdr>
    </w:div>
    <w:div w:id="1387874667">
      <w:bodyDiv w:val="1"/>
      <w:marLeft w:val="0"/>
      <w:marRight w:val="0"/>
      <w:marTop w:val="0"/>
      <w:marBottom w:val="0"/>
      <w:divBdr>
        <w:top w:val="none" w:sz="0" w:space="0" w:color="auto"/>
        <w:left w:val="none" w:sz="0" w:space="0" w:color="auto"/>
        <w:bottom w:val="none" w:sz="0" w:space="0" w:color="auto"/>
        <w:right w:val="none" w:sz="0" w:space="0" w:color="auto"/>
      </w:divBdr>
    </w:div>
    <w:div w:id="1411197770">
      <w:bodyDiv w:val="1"/>
      <w:marLeft w:val="0"/>
      <w:marRight w:val="0"/>
      <w:marTop w:val="0"/>
      <w:marBottom w:val="0"/>
      <w:divBdr>
        <w:top w:val="none" w:sz="0" w:space="0" w:color="auto"/>
        <w:left w:val="none" w:sz="0" w:space="0" w:color="auto"/>
        <w:bottom w:val="none" w:sz="0" w:space="0" w:color="auto"/>
        <w:right w:val="none" w:sz="0" w:space="0" w:color="auto"/>
      </w:divBdr>
      <w:divsChild>
        <w:div w:id="89208562">
          <w:marLeft w:val="0"/>
          <w:marRight w:val="0"/>
          <w:marTop w:val="0"/>
          <w:marBottom w:val="0"/>
          <w:divBdr>
            <w:top w:val="none" w:sz="0" w:space="0" w:color="auto"/>
            <w:left w:val="none" w:sz="0" w:space="0" w:color="auto"/>
            <w:bottom w:val="single" w:sz="4" w:space="12" w:color="DDDDDD"/>
            <w:right w:val="none" w:sz="0" w:space="0" w:color="auto"/>
          </w:divBdr>
          <w:divsChild>
            <w:div w:id="1931085067">
              <w:marLeft w:val="0"/>
              <w:marRight w:val="0"/>
              <w:marTop w:val="0"/>
              <w:marBottom w:val="0"/>
              <w:divBdr>
                <w:top w:val="none" w:sz="0" w:space="0" w:color="auto"/>
                <w:left w:val="none" w:sz="0" w:space="0" w:color="auto"/>
                <w:bottom w:val="none" w:sz="0" w:space="0" w:color="auto"/>
                <w:right w:val="none" w:sz="0" w:space="0" w:color="auto"/>
              </w:divBdr>
              <w:divsChild>
                <w:div w:id="1816147081">
                  <w:marLeft w:val="0"/>
                  <w:marRight w:val="96"/>
                  <w:marTop w:val="0"/>
                  <w:marBottom w:val="0"/>
                  <w:divBdr>
                    <w:top w:val="none" w:sz="0" w:space="0" w:color="auto"/>
                    <w:left w:val="none" w:sz="0" w:space="0" w:color="auto"/>
                    <w:bottom w:val="none" w:sz="0" w:space="0" w:color="auto"/>
                    <w:right w:val="none" w:sz="0" w:space="0" w:color="auto"/>
                  </w:divBdr>
                  <w:divsChild>
                    <w:div w:id="1274240550">
                      <w:marLeft w:val="0"/>
                      <w:marRight w:val="96"/>
                      <w:marTop w:val="10"/>
                      <w:marBottom w:val="0"/>
                      <w:divBdr>
                        <w:top w:val="none" w:sz="0" w:space="0" w:color="auto"/>
                        <w:left w:val="none" w:sz="0" w:space="0" w:color="auto"/>
                        <w:bottom w:val="none" w:sz="0" w:space="0" w:color="auto"/>
                        <w:right w:val="none" w:sz="0" w:space="0" w:color="auto"/>
                      </w:divBdr>
                    </w:div>
                  </w:divsChild>
                </w:div>
              </w:divsChild>
            </w:div>
          </w:divsChild>
        </w:div>
        <w:div w:id="178085293">
          <w:marLeft w:val="0"/>
          <w:marRight w:val="0"/>
          <w:marTop w:val="0"/>
          <w:marBottom w:val="0"/>
          <w:divBdr>
            <w:top w:val="none" w:sz="0" w:space="0" w:color="auto"/>
            <w:left w:val="none" w:sz="0" w:space="0" w:color="auto"/>
            <w:bottom w:val="none" w:sz="0" w:space="0" w:color="auto"/>
            <w:right w:val="none" w:sz="0" w:space="0" w:color="auto"/>
          </w:divBdr>
        </w:div>
      </w:divsChild>
    </w:div>
    <w:div w:id="1418281112">
      <w:bodyDiv w:val="1"/>
      <w:marLeft w:val="0"/>
      <w:marRight w:val="0"/>
      <w:marTop w:val="0"/>
      <w:marBottom w:val="0"/>
      <w:divBdr>
        <w:top w:val="none" w:sz="0" w:space="0" w:color="auto"/>
        <w:left w:val="none" w:sz="0" w:space="0" w:color="auto"/>
        <w:bottom w:val="none" w:sz="0" w:space="0" w:color="auto"/>
        <w:right w:val="none" w:sz="0" w:space="0" w:color="auto"/>
      </w:divBdr>
      <w:divsChild>
        <w:div w:id="42367307">
          <w:marLeft w:val="0"/>
          <w:marRight w:val="144"/>
          <w:marTop w:val="0"/>
          <w:marBottom w:val="0"/>
          <w:divBdr>
            <w:top w:val="none" w:sz="0" w:space="0" w:color="auto"/>
            <w:left w:val="none" w:sz="0" w:space="0" w:color="auto"/>
            <w:bottom w:val="none" w:sz="0" w:space="0" w:color="auto"/>
            <w:right w:val="none" w:sz="0" w:space="0" w:color="auto"/>
          </w:divBdr>
          <w:divsChild>
            <w:div w:id="725685246">
              <w:marLeft w:val="0"/>
              <w:marRight w:val="0"/>
              <w:marTop w:val="0"/>
              <w:marBottom w:val="0"/>
              <w:divBdr>
                <w:top w:val="none" w:sz="0" w:space="0" w:color="auto"/>
                <w:left w:val="none" w:sz="0" w:space="0" w:color="auto"/>
                <w:bottom w:val="none" w:sz="0" w:space="0" w:color="auto"/>
                <w:right w:val="none" w:sz="0" w:space="0" w:color="auto"/>
              </w:divBdr>
              <w:divsChild>
                <w:div w:id="663818372">
                  <w:marLeft w:val="0"/>
                  <w:marRight w:val="0"/>
                  <w:marTop w:val="96"/>
                  <w:marBottom w:val="96"/>
                  <w:divBdr>
                    <w:top w:val="single" w:sz="8" w:space="5" w:color="105B63"/>
                    <w:left w:val="single" w:sz="2" w:space="2" w:color="8B95A0"/>
                    <w:bottom w:val="single" w:sz="4" w:space="5" w:color="A1C1C4"/>
                    <w:right w:val="single" w:sz="2" w:space="2" w:color="8B95A0"/>
                  </w:divBdr>
                  <w:divsChild>
                    <w:div w:id="70350108">
                      <w:marLeft w:val="0"/>
                      <w:marRight w:val="0"/>
                      <w:marTop w:val="0"/>
                      <w:marBottom w:val="0"/>
                      <w:divBdr>
                        <w:top w:val="none" w:sz="0" w:space="0" w:color="auto"/>
                        <w:left w:val="none" w:sz="0" w:space="0" w:color="auto"/>
                        <w:bottom w:val="none" w:sz="0" w:space="0" w:color="auto"/>
                        <w:right w:val="none" w:sz="0" w:space="0" w:color="auto"/>
                      </w:divBdr>
                    </w:div>
                    <w:div w:id="1459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107">
              <w:marLeft w:val="0"/>
              <w:marRight w:val="0"/>
              <w:marTop w:val="96"/>
              <w:marBottom w:val="96"/>
              <w:divBdr>
                <w:top w:val="single" w:sz="4" w:space="2" w:color="DDDDDD"/>
                <w:left w:val="single" w:sz="4" w:space="2" w:color="DDDDDD"/>
                <w:bottom w:val="single" w:sz="4" w:space="2" w:color="DDDDDD"/>
                <w:right w:val="single" w:sz="4" w:space="2" w:color="DDDDDD"/>
              </w:divBdr>
            </w:div>
          </w:divsChild>
        </w:div>
        <w:div w:id="87241247">
          <w:marLeft w:val="0"/>
          <w:marRight w:val="0"/>
          <w:marTop w:val="0"/>
          <w:marBottom w:val="0"/>
          <w:divBdr>
            <w:top w:val="none" w:sz="0" w:space="0" w:color="auto"/>
            <w:left w:val="none" w:sz="0" w:space="0" w:color="auto"/>
            <w:bottom w:val="none" w:sz="0" w:space="0" w:color="auto"/>
            <w:right w:val="none" w:sz="0" w:space="0" w:color="auto"/>
          </w:divBdr>
          <w:divsChild>
            <w:div w:id="318969744">
              <w:marLeft w:val="0"/>
              <w:marRight w:val="0"/>
              <w:marTop w:val="0"/>
              <w:marBottom w:val="115"/>
              <w:divBdr>
                <w:top w:val="single" w:sz="4" w:space="3" w:color="DEDEDE"/>
                <w:left w:val="single" w:sz="4" w:space="5" w:color="DEDEDE"/>
                <w:bottom w:val="single" w:sz="4" w:space="3" w:color="DEDEDE"/>
                <w:right w:val="single" w:sz="4" w:space="5" w:color="DEDEDE"/>
              </w:divBdr>
            </w:div>
          </w:divsChild>
        </w:div>
        <w:div w:id="1917010812">
          <w:marLeft w:val="0"/>
          <w:marRight w:val="0"/>
          <w:marTop w:val="0"/>
          <w:marBottom w:val="96"/>
          <w:divBdr>
            <w:top w:val="none" w:sz="0" w:space="0" w:color="auto"/>
            <w:left w:val="none" w:sz="0" w:space="0" w:color="auto"/>
            <w:bottom w:val="none" w:sz="0" w:space="0" w:color="auto"/>
            <w:right w:val="none" w:sz="0" w:space="0" w:color="auto"/>
          </w:divBdr>
        </w:div>
      </w:divsChild>
    </w:div>
    <w:div w:id="1450009308">
      <w:bodyDiv w:val="1"/>
      <w:marLeft w:val="0"/>
      <w:marRight w:val="0"/>
      <w:marTop w:val="0"/>
      <w:marBottom w:val="0"/>
      <w:divBdr>
        <w:top w:val="none" w:sz="0" w:space="0" w:color="auto"/>
        <w:left w:val="none" w:sz="0" w:space="0" w:color="auto"/>
        <w:bottom w:val="none" w:sz="0" w:space="0" w:color="auto"/>
        <w:right w:val="none" w:sz="0" w:space="0" w:color="auto"/>
      </w:divBdr>
    </w:div>
    <w:div w:id="1456681585">
      <w:bodyDiv w:val="1"/>
      <w:marLeft w:val="0"/>
      <w:marRight w:val="0"/>
      <w:marTop w:val="0"/>
      <w:marBottom w:val="0"/>
      <w:divBdr>
        <w:top w:val="none" w:sz="0" w:space="0" w:color="auto"/>
        <w:left w:val="none" w:sz="0" w:space="0" w:color="auto"/>
        <w:bottom w:val="none" w:sz="0" w:space="0" w:color="auto"/>
        <w:right w:val="none" w:sz="0" w:space="0" w:color="auto"/>
      </w:divBdr>
    </w:div>
    <w:div w:id="1509440598">
      <w:bodyDiv w:val="1"/>
      <w:marLeft w:val="0"/>
      <w:marRight w:val="0"/>
      <w:marTop w:val="0"/>
      <w:marBottom w:val="0"/>
      <w:divBdr>
        <w:top w:val="none" w:sz="0" w:space="0" w:color="auto"/>
        <w:left w:val="none" w:sz="0" w:space="0" w:color="auto"/>
        <w:bottom w:val="none" w:sz="0" w:space="0" w:color="auto"/>
        <w:right w:val="none" w:sz="0" w:space="0" w:color="auto"/>
      </w:divBdr>
    </w:div>
    <w:div w:id="1543244248">
      <w:bodyDiv w:val="1"/>
      <w:marLeft w:val="0"/>
      <w:marRight w:val="0"/>
      <w:marTop w:val="0"/>
      <w:marBottom w:val="0"/>
      <w:divBdr>
        <w:top w:val="none" w:sz="0" w:space="0" w:color="auto"/>
        <w:left w:val="none" w:sz="0" w:space="0" w:color="auto"/>
        <w:bottom w:val="none" w:sz="0" w:space="0" w:color="auto"/>
        <w:right w:val="none" w:sz="0" w:space="0" w:color="auto"/>
      </w:divBdr>
      <w:divsChild>
        <w:div w:id="487867214">
          <w:marLeft w:val="269"/>
          <w:marRight w:val="269"/>
          <w:marTop w:val="144"/>
          <w:marBottom w:val="144"/>
          <w:divBdr>
            <w:top w:val="none" w:sz="0" w:space="0" w:color="auto"/>
            <w:left w:val="none" w:sz="0" w:space="0" w:color="auto"/>
            <w:bottom w:val="none" w:sz="0" w:space="0" w:color="auto"/>
            <w:right w:val="none" w:sz="0" w:space="0" w:color="auto"/>
          </w:divBdr>
        </w:div>
        <w:div w:id="706949719">
          <w:marLeft w:val="0"/>
          <w:marRight w:val="0"/>
          <w:marTop w:val="0"/>
          <w:marBottom w:val="0"/>
          <w:divBdr>
            <w:top w:val="none" w:sz="0" w:space="0" w:color="auto"/>
            <w:left w:val="none" w:sz="0" w:space="0" w:color="auto"/>
            <w:bottom w:val="none" w:sz="0" w:space="0" w:color="auto"/>
            <w:right w:val="none" w:sz="0" w:space="0" w:color="auto"/>
          </w:divBdr>
        </w:div>
      </w:divsChild>
    </w:div>
    <w:div w:id="1551574728">
      <w:bodyDiv w:val="1"/>
      <w:marLeft w:val="0"/>
      <w:marRight w:val="0"/>
      <w:marTop w:val="0"/>
      <w:marBottom w:val="0"/>
      <w:divBdr>
        <w:top w:val="none" w:sz="0" w:space="0" w:color="auto"/>
        <w:left w:val="none" w:sz="0" w:space="0" w:color="auto"/>
        <w:bottom w:val="none" w:sz="0" w:space="0" w:color="auto"/>
        <w:right w:val="none" w:sz="0" w:space="0" w:color="auto"/>
      </w:divBdr>
      <w:divsChild>
        <w:div w:id="2709821">
          <w:marLeft w:val="0"/>
          <w:marRight w:val="0"/>
          <w:marTop w:val="0"/>
          <w:marBottom w:val="0"/>
          <w:divBdr>
            <w:top w:val="none" w:sz="0" w:space="0" w:color="auto"/>
            <w:left w:val="none" w:sz="0" w:space="0" w:color="auto"/>
            <w:bottom w:val="none" w:sz="0" w:space="0" w:color="auto"/>
            <w:right w:val="none" w:sz="0" w:space="0" w:color="auto"/>
          </w:divBdr>
        </w:div>
        <w:div w:id="9919024">
          <w:marLeft w:val="0"/>
          <w:marRight w:val="0"/>
          <w:marTop w:val="0"/>
          <w:marBottom w:val="0"/>
          <w:divBdr>
            <w:top w:val="none" w:sz="0" w:space="0" w:color="auto"/>
            <w:left w:val="none" w:sz="0" w:space="0" w:color="auto"/>
            <w:bottom w:val="none" w:sz="0" w:space="0" w:color="auto"/>
            <w:right w:val="none" w:sz="0" w:space="0" w:color="auto"/>
          </w:divBdr>
        </w:div>
        <w:div w:id="68772861">
          <w:marLeft w:val="0"/>
          <w:marRight w:val="0"/>
          <w:marTop w:val="0"/>
          <w:marBottom w:val="0"/>
          <w:divBdr>
            <w:top w:val="none" w:sz="0" w:space="0" w:color="auto"/>
            <w:left w:val="none" w:sz="0" w:space="0" w:color="auto"/>
            <w:bottom w:val="none" w:sz="0" w:space="0" w:color="auto"/>
            <w:right w:val="none" w:sz="0" w:space="0" w:color="auto"/>
          </w:divBdr>
        </w:div>
        <w:div w:id="98722416">
          <w:marLeft w:val="0"/>
          <w:marRight w:val="0"/>
          <w:marTop w:val="0"/>
          <w:marBottom w:val="0"/>
          <w:divBdr>
            <w:top w:val="none" w:sz="0" w:space="0" w:color="auto"/>
            <w:left w:val="none" w:sz="0" w:space="0" w:color="auto"/>
            <w:bottom w:val="none" w:sz="0" w:space="0" w:color="auto"/>
            <w:right w:val="none" w:sz="0" w:space="0" w:color="auto"/>
          </w:divBdr>
        </w:div>
        <w:div w:id="151652301">
          <w:marLeft w:val="0"/>
          <w:marRight w:val="0"/>
          <w:marTop w:val="0"/>
          <w:marBottom w:val="0"/>
          <w:divBdr>
            <w:top w:val="none" w:sz="0" w:space="0" w:color="auto"/>
            <w:left w:val="none" w:sz="0" w:space="0" w:color="auto"/>
            <w:bottom w:val="none" w:sz="0" w:space="0" w:color="auto"/>
            <w:right w:val="none" w:sz="0" w:space="0" w:color="auto"/>
          </w:divBdr>
        </w:div>
        <w:div w:id="185481257">
          <w:marLeft w:val="0"/>
          <w:marRight w:val="0"/>
          <w:marTop w:val="0"/>
          <w:marBottom w:val="0"/>
          <w:divBdr>
            <w:top w:val="none" w:sz="0" w:space="0" w:color="auto"/>
            <w:left w:val="none" w:sz="0" w:space="0" w:color="auto"/>
            <w:bottom w:val="none" w:sz="0" w:space="0" w:color="auto"/>
            <w:right w:val="none" w:sz="0" w:space="0" w:color="auto"/>
          </w:divBdr>
        </w:div>
        <w:div w:id="186453727">
          <w:marLeft w:val="0"/>
          <w:marRight w:val="0"/>
          <w:marTop w:val="0"/>
          <w:marBottom w:val="0"/>
          <w:divBdr>
            <w:top w:val="none" w:sz="0" w:space="0" w:color="auto"/>
            <w:left w:val="none" w:sz="0" w:space="0" w:color="auto"/>
            <w:bottom w:val="none" w:sz="0" w:space="0" w:color="auto"/>
            <w:right w:val="none" w:sz="0" w:space="0" w:color="auto"/>
          </w:divBdr>
        </w:div>
        <w:div w:id="200173385">
          <w:marLeft w:val="0"/>
          <w:marRight w:val="0"/>
          <w:marTop w:val="0"/>
          <w:marBottom w:val="0"/>
          <w:divBdr>
            <w:top w:val="none" w:sz="0" w:space="0" w:color="auto"/>
            <w:left w:val="none" w:sz="0" w:space="0" w:color="auto"/>
            <w:bottom w:val="none" w:sz="0" w:space="0" w:color="auto"/>
            <w:right w:val="none" w:sz="0" w:space="0" w:color="auto"/>
          </w:divBdr>
        </w:div>
        <w:div w:id="203835678">
          <w:marLeft w:val="0"/>
          <w:marRight w:val="0"/>
          <w:marTop w:val="0"/>
          <w:marBottom w:val="0"/>
          <w:divBdr>
            <w:top w:val="none" w:sz="0" w:space="0" w:color="auto"/>
            <w:left w:val="none" w:sz="0" w:space="0" w:color="auto"/>
            <w:bottom w:val="none" w:sz="0" w:space="0" w:color="auto"/>
            <w:right w:val="none" w:sz="0" w:space="0" w:color="auto"/>
          </w:divBdr>
        </w:div>
        <w:div w:id="299848316">
          <w:marLeft w:val="0"/>
          <w:marRight w:val="0"/>
          <w:marTop w:val="0"/>
          <w:marBottom w:val="0"/>
          <w:divBdr>
            <w:top w:val="none" w:sz="0" w:space="0" w:color="auto"/>
            <w:left w:val="none" w:sz="0" w:space="0" w:color="auto"/>
            <w:bottom w:val="none" w:sz="0" w:space="0" w:color="auto"/>
            <w:right w:val="none" w:sz="0" w:space="0" w:color="auto"/>
          </w:divBdr>
        </w:div>
        <w:div w:id="493377052">
          <w:marLeft w:val="0"/>
          <w:marRight w:val="0"/>
          <w:marTop w:val="0"/>
          <w:marBottom w:val="0"/>
          <w:divBdr>
            <w:top w:val="none" w:sz="0" w:space="0" w:color="auto"/>
            <w:left w:val="none" w:sz="0" w:space="0" w:color="auto"/>
            <w:bottom w:val="none" w:sz="0" w:space="0" w:color="auto"/>
            <w:right w:val="none" w:sz="0" w:space="0" w:color="auto"/>
          </w:divBdr>
        </w:div>
        <w:div w:id="779646750">
          <w:marLeft w:val="0"/>
          <w:marRight w:val="0"/>
          <w:marTop w:val="0"/>
          <w:marBottom w:val="0"/>
          <w:divBdr>
            <w:top w:val="none" w:sz="0" w:space="0" w:color="auto"/>
            <w:left w:val="none" w:sz="0" w:space="0" w:color="auto"/>
            <w:bottom w:val="none" w:sz="0" w:space="0" w:color="auto"/>
            <w:right w:val="none" w:sz="0" w:space="0" w:color="auto"/>
          </w:divBdr>
        </w:div>
        <w:div w:id="811598558">
          <w:marLeft w:val="0"/>
          <w:marRight w:val="0"/>
          <w:marTop w:val="0"/>
          <w:marBottom w:val="0"/>
          <w:divBdr>
            <w:top w:val="none" w:sz="0" w:space="0" w:color="auto"/>
            <w:left w:val="none" w:sz="0" w:space="0" w:color="auto"/>
            <w:bottom w:val="none" w:sz="0" w:space="0" w:color="auto"/>
            <w:right w:val="none" w:sz="0" w:space="0" w:color="auto"/>
          </w:divBdr>
        </w:div>
        <w:div w:id="825173218">
          <w:marLeft w:val="0"/>
          <w:marRight w:val="0"/>
          <w:marTop w:val="0"/>
          <w:marBottom w:val="0"/>
          <w:divBdr>
            <w:top w:val="none" w:sz="0" w:space="0" w:color="auto"/>
            <w:left w:val="none" w:sz="0" w:space="0" w:color="auto"/>
            <w:bottom w:val="none" w:sz="0" w:space="0" w:color="auto"/>
            <w:right w:val="none" w:sz="0" w:space="0" w:color="auto"/>
          </w:divBdr>
        </w:div>
        <w:div w:id="971835239">
          <w:marLeft w:val="0"/>
          <w:marRight w:val="0"/>
          <w:marTop w:val="0"/>
          <w:marBottom w:val="0"/>
          <w:divBdr>
            <w:top w:val="none" w:sz="0" w:space="0" w:color="auto"/>
            <w:left w:val="none" w:sz="0" w:space="0" w:color="auto"/>
            <w:bottom w:val="none" w:sz="0" w:space="0" w:color="auto"/>
            <w:right w:val="none" w:sz="0" w:space="0" w:color="auto"/>
          </w:divBdr>
        </w:div>
        <w:div w:id="1319262395">
          <w:marLeft w:val="0"/>
          <w:marRight w:val="0"/>
          <w:marTop w:val="0"/>
          <w:marBottom w:val="0"/>
          <w:divBdr>
            <w:top w:val="none" w:sz="0" w:space="0" w:color="auto"/>
            <w:left w:val="none" w:sz="0" w:space="0" w:color="auto"/>
            <w:bottom w:val="none" w:sz="0" w:space="0" w:color="auto"/>
            <w:right w:val="none" w:sz="0" w:space="0" w:color="auto"/>
          </w:divBdr>
        </w:div>
        <w:div w:id="1462042746">
          <w:marLeft w:val="0"/>
          <w:marRight w:val="0"/>
          <w:marTop w:val="0"/>
          <w:marBottom w:val="0"/>
          <w:divBdr>
            <w:top w:val="none" w:sz="0" w:space="0" w:color="auto"/>
            <w:left w:val="none" w:sz="0" w:space="0" w:color="auto"/>
            <w:bottom w:val="none" w:sz="0" w:space="0" w:color="auto"/>
            <w:right w:val="none" w:sz="0" w:space="0" w:color="auto"/>
          </w:divBdr>
        </w:div>
        <w:div w:id="1504658934">
          <w:marLeft w:val="0"/>
          <w:marRight w:val="0"/>
          <w:marTop w:val="0"/>
          <w:marBottom w:val="0"/>
          <w:divBdr>
            <w:top w:val="none" w:sz="0" w:space="0" w:color="auto"/>
            <w:left w:val="none" w:sz="0" w:space="0" w:color="auto"/>
            <w:bottom w:val="none" w:sz="0" w:space="0" w:color="auto"/>
            <w:right w:val="none" w:sz="0" w:space="0" w:color="auto"/>
          </w:divBdr>
        </w:div>
        <w:div w:id="1519125454">
          <w:marLeft w:val="0"/>
          <w:marRight w:val="0"/>
          <w:marTop w:val="0"/>
          <w:marBottom w:val="0"/>
          <w:divBdr>
            <w:top w:val="none" w:sz="0" w:space="0" w:color="auto"/>
            <w:left w:val="none" w:sz="0" w:space="0" w:color="auto"/>
            <w:bottom w:val="none" w:sz="0" w:space="0" w:color="auto"/>
            <w:right w:val="none" w:sz="0" w:space="0" w:color="auto"/>
          </w:divBdr>
        </w:div>
        <w:div w:id="1830058395">
          <w:marLeft w:val="0"/>
          <w:marRight w:val="0"/>
          <w:marTop w:val="0"/>
          <w:marBottom w:val="0"/>
          <w:divBdr>
            <w:top w:val="none" w:sz="0" w:space="0" w:color="auto"/>
            <w:left w:val="none" w:sz="0" w:space="0" w:color="auto"/>
            <w:bottom w:val="none" w:sz="0" w:space="0" w:color="auto"/>
            <w:right w:val="none" w:sz="0" w:space="0" w:color="auto"/>
          </w:divBdr>
        </w:div>
        <w:div w:id="2024699431">
          <w:marLeft w:val="0"/>
          <w:marRight w:val="0"/>
          <w:marTop w:val="0"/>
          <w:marBottom w:val="0"/>
          <w:divBdr>
            <w:top w:val="none" w:sz="0" w:space="0" w:color="auto"/>
            <w:left w:val="none" w:sz="0" w:space="0" w:color="auto"/>
            <w:bottom w:val="none" w:sz="0" w:space="0" w:color="auto"/>
            <w:right w:val="none" w:sz="0" w:space="0" w:color="auto"/>
          </w:divBdr>
        </w:div>
        <w:div w:id="2080446087">
          <w:marLeft w:val="0"/>
          <w:marRight w:val="0"/>
          <w:marTop w:val="0"/>
          <w:marBottom w:val="0"/>
          <w:divBdr>
            <w:top w:val="none" w:sz="0" w:space="0" w:color="auto"/>
            <w:left w:val="none" w:sz="0" w:space="0" w:color="auto"/>
            <w:bottom w:val="none" w:sz="0" w:space="0" w:color="auto"/>
            <w:right w:val="none" w:sz="0" w:space="0" w:color="auto"/>
          </w:divBdr>
        </w:div>
        <w:div w:id="2080512376">
          <w:marLeft w:val="0"/>
          <w:marRight w:val="0"/>
          <w:marTop w:val="0"/>
          <w:marBottom w:val="0"/>
          <w:divBdr>
            <w:top w:val="none" w:sz="0" w:space="0" w:color="auto"/>
            <w:left w:val="none" w:sz="0" w:space="0" w:color="auto"/>
            <w:bottom w:val="dashed" w:sz="8" w:space="2" w:color="FFFFFF"/>
            <w:right w:val="none" w:sz="0" w:space="0" w:color="auto"/>
          </w:divBdr>
        </w:div>
        <w:div w:id="2118912287">
          <w:marLeft w:val="0"/>
          <w:marRight w:val="0"/>
          <w:marTop w:val="0"/>
          <w:marBottom w:val="0"/>
          <w:divBdr>
            <w:top w:val="none" w:sz="0" w:space="0" w:color="auto"/>
            <w:left w:val="none" w:sz="0" w:space="0" w:color="auto"/>
            <w:bottom w:val="none" w:sz="0" w:space="0" w:color="auto"/>
            <w:right w:val="none" w:sz="0" w:space="0" w:color="auto"/>
          </w:divBdr>
        </w:div>
      </w:divsChild>
    </w:div>
    <w:div w:id="1572806862">
      <w:bodyDiv w:val="1"/>
      <w:marLeft w:val="0"/>
      <w:marRight w:val="0"/>
      <w:marTop w:val="0"/>
      <w:marBottom w:val="0"/>
      <w:divBdr>
        <w:top w:val="none" w:sz="0" w:space="0" w:color="auto"/>
        <w:left w:val="none" w:sz="0" w:space="0" w:color="auto"/>
        <w:bottom w:val="none" w:sz="0" w:space="0" w:color="auto"/>
        <w:right w:val="none" w:sz="0" w:space="0" w:color="auto"/>
      </w:divBdr>
      <w:divsChild>
        <w:div w:id="93478904">
          <w:marLeft w:val="0"/>
          <w:marRight w:val="0"/>
          <w:marTop w:val="10"/>
          <w:marBottom w:val="0"/>
          <w:divBdr>
            <w:top w:val="none" w:sz="0" w:space="0" w:color="auto"/>
            <w:left w:val="none" w:sz="0" w:space="0" w:color="auto"/>
            <w:bottom w:val="none" w:sz="0" w:space="0" w:color="auto"/>
            <w:right w:val="none" w:sz="0" w:space="0" w:color="auto"/>
          </w:divBdr>
        </w:div>
        <w:div w:id="230969563">
          <w:marLeft w:val="0"/>
          <w:marRight w:val="0"/>
          <w:marTop w:val="0"/>
          <w:marBottom w:val="0"/>
          <w:divBdr>
            <w:top w:val="none" w:sz="0" w:space="0" w:color="auto"/>
            <w:left w:val="none" w:sz="0" w:space="0" w:color="auto"/>
            <w:bottom w:val="none" w:sz="0" w:space="0" w:color="auto"/>
            <w:right w:val="none" w:sz="0" w:space="0" w:color="auto"/>
          </w:divBdr>
          <w:divsChild>
            <w:div w:id="1106118736">
              <w:marLeft w:val="0"/>
              <w:marRight w:val="0"/>
              <w:marTop w:val="72"/>
              <w:marBottom w:val="0"/>
              <w:divBdr>
                <w:top w:val="none" w:sz="0" w:space="0" w:color="auto"/>
                <w:left w:val="none" w:sz="0" w:space="0" w:color="auto"/>
                <w:bottom w:val="none" w:sz="0" w:space="0" w:color="auto"/>
                <w:right w:val="none" w:sz="0" w:space="0" w:color="auto"/>
              </w:divBdr>
            </w:div>
            <w:div w:id="1562712540">
              <w:marLeft w:val="0"/>
              <w:marRight w:val="0"/>
              <w:marTop w:val="10"/>
              <w:marBottom w:val="0"/>
              <w:divBdr>
                <w:top w:val="none" w:sz="0" w:space="0" w:color="auto"/>
                <w:left w:val="none" w:sz="0" w:space="0" w:color="auto"/>
                <w:bottom w:val="none" w:sz="0" w:space="0" w:color="auto"/>
                <w:right w:val="none" w:sz="0" w:space="0" w:color="auto"/>
              </w:divBdr>
            </w:div>
          </w:divsChild>
        </w:div>
        <w:div w:id="1384450961">
          <w:marLeft w:val="0"/>
          <w:marRight w:val="0"/>
          <w:marTop w:val="0"/>
          <w:marBottom w:val="0"/>
          <w:divBdr>
            <w:top w:val="none" w:sz="0" w:space="0" w:color="auto"/>
            <w:left w:val="none" w:sz="0" w:space="0" w:color="auto"/>
            <w:bottom w:val="none" w:sz="0" w:space="0" w:color="auto"/>
            <w:right w:val="none" w:sz="0" w:space="0" w:color="auto"/>
          </w:divBdr>
        </w:div>
        <w:div w:id="1422870535">
          <w:marLeft w:val="0"/>
          <w:marRight w:val="0"/>
          <w:marTop w:val="0"/>
          <w:marBottom w:val="0"/>
          <w:divBdr>
            <w:top w:val="none" w:sz="0" w:space="0" w:color="auto"/>
            <w:left w:val="none" w:sz="0" w:space="0" w:color="auto"/>
            <w:bottom w:val="none" w:sz="0" w:space="0" w:color="auto"/>
            <w:right w:val="none" w:sz="0" w:space="0" w:color="auto"/>
          </w:divBdr>
        </w:div>
        <w:div w:id="1967005954">
          <w:marLeft w:val="0"/>
          <w:marRight w:val="0"/>
          <w:marTop w:val="0"/>
          <w:marBottom w:val="0"/>
          <w:divBdr>
            <w:top w:val="none" w:sz="0" w:space="0" w:color="auto"/>
            <w:left w:val="none" w:sz="0" w:space="0" w:color="auto"/>
            <w:bottom w:val="none" w:sz="0" w:space="0" w:color="auto"/>
            <w:right w:val="none" w:sz="0" w:space="0" w:color="auto"/>
          </w:divBdr>
          <w:divsChild>
            <w:div w:id="1301691190">
              <w:marLeft w:val="0"/>
              <w:marRight w:val="0"/>
              <w:marTop w:val="0"/>
              <w:marBottom w:val="0"/>
              <w:divBdr>
                <w:top w:val="none" w:sz="0" w:space="0" w:color="auto"/>
                <w:left w:val="none" w:sz="0" w:space="0" w:color="auto"/>
                <w:bottom w:val="none" w:sz="0" w:space="0" w:color="auto"/>
                <w:right w:val="none" w:sz="0" w:space="0" w:color="auto"/>
              </w:divBdr>
            </w:div>
            <w:div w:id="2058316490">
              <w:marLeft w:val="0"/>
              <w:marRight w:val="0"/>
              <w:marTop w:val="0"/>
              <w:marBottom w:val="0"/>
              <w:divBdr>
                <w:top w:val="none" w:sz="0" w:space="0" w:color="auto"/>
                <w:left w:val="none" w:sz="0" w:space="0" w:color="auto"/>
                <w:bottom w:val="none" w:sz="0" w:space="0" w:color="auto"/>
                <w:right w:val="none" w:sz="0" w:space="0" w:color="auto"/>
              </w:divBdr>
              <w:divsChild>
                <w:div w:id="34041193">
                  <w:marLeft w:val="0"/>
                  <w:marRight w:val="0"/>
                  <w:marTop w:val="0"/>
                  <w:marBottom w:val="240"/>
                  <w:divBdr>
                    <w:top w:val="none" w:sz="0" w:space="0" w:color="auto"/>
                    <w:left w:val="none" w:sz="0" w:space="0" w:color="auto"/>
                    <w:bottom w:val="none" w:sz="0" w:space="0" w:color="auto"/>
                    <w:right w:val="none" w:sz="0" w:space="0" w:color="auto"/>
                  </w:divBdr>
                  <w:divsChild>
                    <w:div w:id="547227218">
                      <w:marLeft w:val="0"/>
                      <w:marRight w:val="0"/>
                      <w:marTop w:val="0"/>
                      <w:marBottom w:val="0"/>
                      <w:divBdr>
                        <w:top w:val="none" w:sz="0" w:space="0" w:color="auto"/>
                        <w:left w:val="none" w:sz="0" w:space="0" w:color="auto"/>
                        <w:bottom w:val="none" w:sz="0" w:space="0" w:color="auto"/>
                        <w:right w:val="none" w:sz="0" w:space="0" w:color="auto"/>
                      </w:divBdr>
                    </w:div>
                  </w:divsChild>
                </w:div>
                <w:div w:id="272519922">
                  <w:marLeft w:val="0"/>
                  <w:marRight w:val="0"/>
                  <w:marTop w:val="0"/>
                  <w:marBottom w:val="240"/>
                  <w:divBdr>
                    <w:top w:val="none" w:sz="0" w:space="0" w:color="auto"/>
                    <w:left w:val="none" w:sz="0" w:space="0" w:color="auto"/>
                    <w:bottom w:val="none" w:sz="0" w:space="0" w:color="auto"/>
                    <w:right w:val="none" w:sz="0" w:space="0" w:color="auto"/>
                  </w:divBdr>
                  <w:divsChild>
                    <w:div w:id="1910844726">
                      <w:marLeft w:val="0"/>
                      <w:marRight w:val="0"/>
                      <w:marTop w:val="0"/>
                      <w:marBottom w:val="0"/>
                      <w:divBdr>
                        <w:top w:val="none" w:sz="0" w:space="0" w:color="auto"/>
                        <w:left w:val="none" w:sz="0" w:space="0" w:color="auto"/>
                        <w:bottom w:val="none" w:sz="0" w:space="0" w:color="auto"/>
                        <w:right w:val="none" w:sz="0" w:space="0" w:color="auto"/>
                      </w:divBdr>
                    </w:div>
                  </w:divsChild>
                </w:div>
                <w:div w:id="1315988156">
                  <w:marLeft w:val="0"/>
                  <w:marRight w:val="0"/>
                  <w:marTop w:val="0"/>
                  <w:marBottom w:val="240"/>
                  <w:divBdr>
                    <w:top w:val="none" w:sz="0" w:space="0" w:color="auto"/>
                    <w:left w:val="none" w:sz="0" w:space="0" w:color="auto"/>
                    <w:bottom w:val="none" w:sz="0" w:space="0" w:color="auto"/>
                    <w:right w:val="none" w:sz="0" w:space="0" w:color="auto"/>
                  </w:divBdr>
                  <w:divsChild>
                    <w:div w:id="462620611">
                      <w:marLeft w:val="0"/>
                      <w:marRight w:val="0"/>
                      <w:marTop w:val="0"/>
                      <w:marBottom w:val="0"/>
                      <w:divBdr>
                        <w:top w:val="none" w:sz="0" w:space="0" w:color="auto"/>
                        <w:left w:val="none" w:sz="0" w:space="0" w:color="auto"/>
                        <w:bottom w:val="none" w:sz="0" w:space="0" w:color="auto"/>
                        <w:right w:val="none" w:sz="0" w:space="0" w:color="auto"/>
                      </w:divBdr>
                    </w:div>
                  </w:divsChild>
                </w:div>
                <w:div w:id="1658025128">
                  <w:marLeft w:val="0"/>
                  <w:marRight w:val="0"/>
                  <w:marTop w:val="0"/>
                  <w:marBottom w:val="240"/>
                  <w:divBdr>
                    <w:top w:val="none" w:sz="0" w:space="0" w:color="auto"/>
                    <w:left w:val="none" w:sz="0" w:space="0" w:color="auto"/>
                    <w:bottom w:val="none" w:sz="0" w:space="0" w:color="auto"/>
                    <w:right w:val="none" w:sz="0" w:space="0" w:color="auto"/>
                  </w:divBdr>
                  <w:divsChild>
                    <w:div w:id="662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9036">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296880288">
          <w:marLeft w:val="0"/>
          <w:marRight w:val="0"/>
          <w:marTop w:val="0"/>
          <w:marBottom w:val="0"/>
          <w:divBdr>
            <w:top w:val="none" w:sz="0" w:space="0" w:color="auto"/>
            <w:left w:val="none" w:sz="0" w:space="0" w:color="auto"/>
            <w:bottom w:val="none" w:sz="0" w:space="0" w:color="auto"/>
            <w:right w:val="none" w:sz="0" w:space="0" w:color="auto"/>
          </w:divBdr>
        </w:div>
        <w:div w:id="1615672674">
          <w:marLeft w:val="0"/>
          <w:marRight w:val="0"/>
          <w:marTop w:val="0"/>
          <w:marBottom w:val="0"/>
          <w:divBdr>
            <w:top w:val="none" w:sz="0" w:space="0" w:color="auto"/>
            <w:left w:val="none" w:sz="0" w:space="0" w:color="auto"/>
            <w:bottom w:val="none" w:sz="0" w:space="0" w:color="auto"/>
            <w:right w:val="none" w:sz="0" w:space="0" w:color="auto"/>
          </w:divBdr>
          <w:divsChild>
            <w:div w:id="1869638983">
              <w:marLeft w:val="0"/>
              <w:marRight w:val="0"/>
              <w:marTop w:val="0"/>
              <w:marBottom w:val="0"/>
              <w:divBdr>
                <w:top w:val="none" w:sz="0" w:space="0" w:color="auto"/>
                <w:left w:val="none" w:sz="0" w:space="0" w:color="auto"/>
                <w:bottom w:val="none" w:sz="0" w:space="0" w:color="auto"/>
                <w:right w:val="none" w:sz="0" w:space="0" w:color="auto"/>
              </w:divBdr>
              <w:divsChild>
                <w:div w:id="2822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8326">
      <w:bodyDiv w:val="1"/>
      <w:marLeft w:val="0"/>
      <w:marRight w:val="0"/>
      <w:marTop w:val="0"/>
      <w:marBottom w:val="0"/>
      <w:divBdr>
        <w:top w:val="none" w:sz="0" w:space="0" w:color="auto"/>
        <w:left w:val="none" w:sz="0" w:space="0" w:color="auto"/>
        <w:bottom w:val="none" w:sz="0" w:space="0" w:color="auto"/>
        <w:right w:val="none" w:sz="0" w:space="0" w:color="auto"/>
      </w:divBdr>
    </w:div>
    <w:div w:id="1614555170">
      <w:bodyDiv w:val="1"/>
      <w:marLeft w:val="0"/>
      <w:marRight w:val="0"/>
      <w:marTop w:val="0"/>
      <w:marBottom w:val="0"/>
      <w:divBdr>
        <w:top w:val="none" w:sz="0" w:space="0" w:color="auto"/>
        <w:left w:val="none" w:sz="0" w:space="0" w:color="auto"/>
        <w:bottom w:val="none" w:sz="0" w:space="0" w:color="auto"/>
        <w:right w:val="none" w:sz="0" w:space="0" w:color="auto"/>
      </w:divBdr>
      <w:divsChild>
        <w:div w:id="331223007">
          <w:marLeft w:val="0"/>
          <w:marRight w:val="0"/>
          <w:marTop w:val="0"/>
          <w:marBottom w:val="0"/>
          <w:divBdr>
            <w:top w:val="none" w:sz="0" w:space="0" w:color="auto"/>
            <w:left w:val="none" w:sz="0" w:space="0" w:color="auto"/>
            <w:bottom w:val="none" w:sz="0" w:space="0" w:color="auto"/>
            <w:right w:val="none" w:sz="0" w:space="0" w:color="auto"/>
          </w:divBdr>
          <w:divsChild>
            <w:div w:id="1562062078">
              <w:marLeft w:val="0"/>
              <w:marRight w:val="0"/>
              <w:marTop w:val="0"/>
              <w:marBottom w:val="115"/>
              <w:divBdr>
                <w:top w:val="single" w:sz="4" w:space="3" w:color="DEDEDE"/>
                <w:left w:val="single" w:sz="4" w:space="5" w:color="DEDEDE"/>
                <w:bottom w:val="single" w:sz="4" w:space="3" w:color="DEDEDE"/>
                <w:right w:val="single" w:sz="4" w:space="5" w:color="DEDEDE"/>
              </w:divBdr>
              <w:divsChild>
                <w:div w:id="548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2363">
          <w:marLeft w:val="0"/>
          <w:marRight w:val="144"/>
          <w:marTop w:val="0"/>
          <w:marBottom w:val="0"/>
          <w:divBdr>
            <w:top w:val="none" w:sz="0" w:space="0" w:color="auto"/>
            <w:left w:val="none" w:sz="0" w:space="0" w:color="auto"/>
            <w:bottom w:val="none" w:sz="0" w:space="0" w:color="auto"/>
            <w:right w:val="none" w:sz="0" w:space="0" w:color="auto"/>
          </w:divBdr>
          <w:divsChild>
            <w:div w:id="593826973">
              <w:marLeft w:val="0"/>
              <w:marRight w:val="0"/>
              <w:marTop w:val="0"/>
              <w:marBottom w:val="0"/>
              <w:divBdr>
                <w:top w:val="none" w:sz="0" w:space="0" w:color="auto"/>
                <w:left w:val="none" w:sz="0" w:space="0" w:color="auto"/>
                <w:bottom w:val="none" w:sz="0" w:space="0" w:color="auto"/>
                <w:right w:val="none" w:sz="0" w:space="0" w:color="auto"/>
              </w:divBdr>
              <w:divsChild>
                <w:div w:id="691565397">
                  <w:marLeft w:val="0"/>
                  <w:marRight w:val="0"/>
                  <w:marTop w:val="0"/>
                  <w:marBottom w:val="0"/>
                  <w:divBdr>
                    <w:top w:val="none" w:sz="0" w:space="0" w:color="auto"/>
                    <w:left w:val="none" w:sz="0" w:space="0" w:color="auto"/>
                    <w:bottom w:val="none" w:sz="0" w:space="0" w:color="auto"/>
                    <w:right w:val="none" w:sz="0" w:space="0" w:color="auto"/>
                  </w:divBdr>
                  <w:divsChild>
                    <w:div w:id="2081513676">
                      <w:marLeft w:val="0"/>
                      <w:marRight w:val="0"/>
                      <w:marTop w:val="96"/>
                      <w:marBottom w:val="96"/>
                      <w:divBdr>
                        <w:top w:val="single" w:sz="8" w:space="0" w:color="3273A4"/>
                        <w:left w:val="none" w:sz="0" w:space="0" w:color="auto"/>
                        <w:bottom w:val="single" w:sz="4" w:space="0" w:color="AABED1"/>
                        <w:right w:val="none" w:sz="0" w:space="0" w:color="auto"/>
                      </w:divBdr>
                      <w:divsChild>
                        <w:div w:id="20900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753">
              <w:marLeft w:val="0"/>
              <w:marRight w:val="0"/>
              <w:marTop w:val="96"/>
              <w:marBottom w:val="96"/>
              <w:divBdr>
                <w:top w:val="single" w:sz="8" w:space="0" w:color="3273A4"/>
                <w:left w:val="none" w:sz="0" w:space="0" w:color="auto"/>
                <w:bottom w:val="single" w:sz="4" w:space="0" w:color="AABED1"/>
                <w:right w:val="none" w:sz="0" w:space="0" w:color="auto"/>
              </w:divBdr>
              <w:divsChild>
                <w:div w:id="2067483940">
                  <w:marLeft w:val="0"/>
                  <w:marRight w:val="0"/>
                  <w:marTop w:val="0"/>
                  <w:marBottom w:val="0"/>
                  <w:divBdr>
                    <w:top w:val="none" w:sz="0" w:space="0" w:color="auto"/>
                    <w:left w:val="none" w:sz="0" w:space="0" w:color="auto"/>
                    <w:bottom w:val="none" w:sz="0" w:space="0" w:color="auto"/>
                    <w:right w:val="none" w:sz="0" w:space="0" w:color="auto"/>
                  </w:divBdr>
                </w:div>
              </w:divsChild>
            </w:div>
            <w:div w:id="1791313561">
              <w:marLeft w:val="0"/>
              <w:marRight w:val="0"/>
              <w:marTop w:val="0"/>
              <w:marBottom w:val="0"/>
              <w:divBdr>
                <w:top w:val="none" w:sz="0" w:space="0" w:color="auto"/>
                <w:left w:val="none" w:sz="0" w:space="0" w:color="auto"/>
                <w:bottom w:val="none" w:sz="0" w:space="0" w:color="auto"/>
                <w:right w:val="none" w:sz="0" w:space="0" w:color="auto"/>
              </w:divBdr>
              <w:divsChild>
                <w:div w:id="702826957">
                  <w:marLeft w:val="0"/>
                  <w:marRight w:val="0"/>
                  <w:marTop w:val="96"/>
                  <w:marBottom w:val="96"/>
                  <w:divBdr>
                    <w:top w:val="single" w:sz="8" w:space="5" w:color="105B63"/>
                    <w:left w:val="single" w:sz="2" w:space="2" w:color="8B95A0"/>
                    <w:bottom w:val="single" w:sz="4" w:space="5" w:color="A1C1C4"/>
                    <w:right w:val="single" w:sz="2" w:space="2" w:color="8B95A0"/>
                  </w:divBdr>
                  <w:divsChild>
                    <w:div w:id="1787696435">
                      <w:marLeft w:val="0"/>
                      <w:marRight w:val="0"/>
                      <w:marTop w:val="0"/>
                      <w:marBottom w:val="0"/>
                      <w:divBdr>
                        <w:top w:val="none" w:sz="0" w:space="0" w:color="auto"/>
                        <w:left w:val="none" w:sz="0" w:space="0" w:color="auto"/>
                        <w:bottom w:val="none" w:sz="0" w:space="0" w:color="auto"/>
                        <w:right w:val="none" w:sz="0" w:space="0" w:color="auto"/>
                      </w:divBdr>
                    </w:div>
                    <w:div w:id="18004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145">
          <w:marLeft w:val="0"/>
          <w:marRight w:val="0"/>
          <w:marTop w:val="0"/>
          <w:marBottom w:val="0"/>
          <w:divBdr>
            <w:top w:val="none" w:sz="0" w:space="0" w:color="auto"/>
            <w:left w:val="none" w:sz="0" w:space="0" w:color="auto"/>
            <w:bottom w:val="none" w:sz="0" w:space="0" w:color="auto"/>
            <w:right w:val="none" w:sz="0" w:space="0" w:color="auto"/>
          </w:divBdr>
        </w:div>
        <w:div w:id="1641303723">
          <w:marLeft w:val="0"/>
          <w:marRight w:val="0"/>
          <w:marTop w:val="0"/>
          <w:marBottom w:val="96"/>
          <w:divBdr>
            <w:top w:val="none" w:sz="0" w:space="0" w:color="auto"/>
            <w:left w:val="none" w:sz="0" w:space="0" w:color="auto"/>
            <w:bottom w:val="none" w:sz="0" w:space="0" w:color="auto"/>
            <w:right w:val="none" w:sz="0" w:space="0" w:color="auto"/>
          </w:divBdr>
        </w:div>
      </w:divsChild>
    </w:div>
    <w:div w:id="1637023963">
      <w:bodyDiv w:val="1"/>
      <w:marLeft w:val="0"/>
      <w:marRight w:val="0"/>
      <w:marTop w:val="0"/>
      <w:marBottom w:val="0"/>
      <w:divBdr>
        <w:top w:val="none" w:sz="0" w:space="0" w:color="auto"/>
        <w:left w:val="none" w:sz="0" w:space="0" w:color="auto"/>
        <w:bottom w:val="none" w:sz="0" w:space="0" w:color="auto"/>
        <w:right w:val="none" w:sz="0" w:space="0" w:color="auto"/>
      </w:divBdr>
    </w:div>
    <w:div w:id="1649244293">
      <w:bodyDiv w:val="1"/>
      <w:marLeft w:val="0"/>
      <w:marRight w:val="0"/>
      <w:marTop w:val="0"/>
      <w:marBottom w:val="0"/>
      <w:divBdr>
        <w:top w:val="none" w:sz="0" w:space="0" w:color="auto"/>
        <w:left w:val="none" w:sz="0" w:space="0" w:color="auto"/>
        <w:bottom w:val="none" w:sz="0" w:space="0" w:color="auto"/>
        <w:right w:val="none" w:sz="0" w:space="0" w:color="auto"/>
      </w:divBdr>
      <w:divsChild>
        <w:div w:id="1742018292">
          <w:marLeft w:val="0"/>
          <w:marRight w:val="180"/>
          <w:marTop w:val="0"/>
          <w:marBottom w:val="240"/>
          <w:divBdr>
            <w:top w:val="none" w:sz="0" w:space="0" w:color="auto"/>
            <w:left w:val="none" w:sz="0" w:space="0" w:color="auto"/>
            <w:bottom w:val="none" w:sz="0" w:space="0" w:color="auto"/>
            <w:right w:val="none" w:sz="0" w:space="0" w:color="auto"/>
          </w:divBdr>
        </w:div>
        <w:div w:id="1864778275">
          <w:marLeft w:val="0"/>
          <w:marRight w:val="180"/>
          <w:marTop w:val="0"/>
          <w:marBottom w:val="240"/>
          <w:divBdr>
            <w:top w:val="none" w:sz="0" w:space="0" w:color="auto"/>
            <w:left w:val="none" w:sz="0" w:space="0" w:color="auto"/>
            <w:bottom w:val="none" w:sz="0" w:space="0" w:color="auto"/>
            <w:right w:val="none" w:sz="0" w:space="0" w:color="auto"/>
          </w:divBdr>
        </w:div>
      </w:divsChild>
    </w:div>
    <w:div w:id="1670982847">
      <w:bodyDiv w:val="1"/>
      <w:marLeft w:val="0"/>
      <w:marRight w:val="0"/>
      <w:marTop w:val="0"/>
      <w:marBottom w:val="0"/>
      <w:divBdr>
        <w:top w:val="none" w:sz="0" w:space="0" w:color="auto"/>
        <w:left w:val="none" w:sz="0" w:space="0" w:color="auto"/>
        <w:bottom w:val="none" w:sz="0" w:space="0" w:color="auto"/>
        <w:right w:val="none" w:sz="0" w:space="0" w:color="auto"/>
      </w:divBdr>
    </w:div>
    <w:div w:id="1739551249">
      <w:bodyDiv w:val="1"/>
      <w:marLeft w:val="0"/>
      <w:marRight w:val="0"/>
      <w:marTop w:val="0"/>
      <w:marBottom w:val="0"/>
      <w:divBdr>
        <w:top w:val="none" w:sz="0" w:space="0" w:color="auto"/>
        <w:left w:val="none" w:sz="0" w:space="0" w:color="auto"/>
        <w:bottom w:val="none" w:sz="0" w:space="0" w:color="auto"/>
        <w:right w:val="none" w:sz="0" w:space="0" w:color="auto"/>
      </w:divBdr>
    </w:div>
    <w:div w:id="1745031856">
      <w:bodyDiv w:val="1"/>
      <w:marLeft w:val="0"/>
      <w:marRight w:val="0"/>
      <w:marTop w:val="0"/>
      <w:marBottom w:val="0"/>
      <w:divBdr>
        <w:top w:val="none" w:sz="0" w:space="0" w:color="auto"/>
        <w:left w:val="none" w:sz="0" w:space="0" w:color="auto"/>
        <w:bottom w:val="none" w:sz="0" w:space="0" w:color="auto"/>
        <w:right w:val="none" w:sz="0" w:space="0" w:color="auto"/>
      </w:divBdr>
    </w:div>
    <w:div w:id="1745450243">
      <w:bodyDiv w:val="1"/>
      <w:marLeft w:val="0"/>
      <w:marRight w:val="0"/>
      <w:marTop w:val="0"/>
      <w:marBottom w:val="0"/>
      <w:divBdr>
        <w:top w:val="none" w:sz="0" w:space="0" w:color="auto"/>
        <w:left w:val="none" w:sz="0" w:space="0" w:color="auto"/>
        <w:bottom w:val="none" w:sz="0" w:space="0" w:color="auto"/>
        <w:right w:val="none" w:sz="0" w:space="0" w:color="auto"/>
      </w:divBdr>
    </w:div>
    <w:div w:id="1752584815">
      <w:bodyDiv w:val="1"/>
      <w:marLeft w:val="0"/>
      <w:marRight w:val="0"/>
      <w:marTop w:val="0"/>
      <w:marBottom w:val="0"/>
      <w:divBdr>
        <w:top w:val="none" w:sz="0" w:space="0" w:color="auto"/>
        <w:left w:val="none" w:sz="0" w:space="0" w:color="auto"/>
        <w:bottom w:val="none" w:sz="0" w:space="0" w:color="auto"/>
        <w:right w:val="none" w:sz="0" w:space="0" w:color="auto"/>
      </w:divBdr>
      <w:divsChild>
        <w:div w:id="955411042">
          <w:marLeft w:val="0"/>
          <w:marRight w:val="144"/>
          <w:marTop w:val="288"/>
          <w:marBottom w:val="192"/>
          <w:divBdr>
            <w:top w:val="none" w:sz="0" w:space="0" w:color="auto"/>
            <w:left w:val="none" w:sz="0" w:space="0" w:color="auto"/>
            <w:bottom w:val="none" w:sz="0" w:space="0" w:color="auto"/>
            <w:right w:val="none" w:sz="0" w:space="0" w:color="auto"/>
          </w:divBdr>
        </w:div>
        <w:div w:id="1653829396">
          <w:marLeft w:val="0"/>
          <w:marRight w:val="144"/>
          <w:marTop w:val="0"/>
          <w:marBottom w:val="192"/>
          <w:divBdr>
            <w:top w:val="none" w:sz="0" w:space="0" w:color="auto"/>
            <w:left w:val="none" w:sz="0" w:space="0" w:color="auto"/>
            <w:bottom w:val="none" w:sz="0" w:space="0" w:color="auto"/>
            <w:right w:val="none" w:sz="0" w:space="0" w:color="auto"/>
          </w:divBdr>
          <w:divsChild>
            <w:div w:id="198398410">
              <w:marLeft w:val="0"/>
              <w:marRight w:val="0"/>
              <w:marTop w:val="0"/>
              <w:marBottom w:val="0"/>
              <w:divBdr>
                <w:top w:val="none" w:sz="0" w:space="0" w:color="auto"/>
                <w:left w:val="none" w:sz="0" w:space="0" w:color="auto"/>
                <w:bottom w:val="none" w:sz="0" w:space="0" w:color="auto"/>
                <w:right w:val="none" w:sz="0" w:space="0" w:color="auto"/>
              </w:divBdr>
              <w:divsChild>
                <w:div w:id="1508865329">
                  <w:marLeft w:val="0"/>
                  <w:marRight w:val="0"/>
                  <w:marTop w:val="0"/>
                  <w:marBottom w:val="48"/>
                  <w:divBdr>
                    <w:top w:val="none" w:sz="0" w:space="0" w:color="auto"/>
                    <w:left w:val="none" w:sz="0" w:space="0" w:color="auto"/>
                    <w:bottom w:val="single" w:sz="4" w:space="5" w:color="D9D9D9"/>
                    <w:right w:val="none" w:sz="0" w:space="0" w:color="auto"/>
                  </w:divBdr>
                </w:div>
              </w:divsChild>
            </w:div>
          </w:divsChild>
        </w:div>
      </w:divsChild>
    </w:div>
    <w:div w:id="1752921726">
      <w:bodyDiv w:val="1"/>
      <w:marLeft w:val="0"/>
      <w:marRight w:val="0"/>
      <w:marTop w:val="0"/>
      <w:marBottom w:val="0"/>
      <w:divBdr>
        <w:top w:val="none" w:sz="0" w:space="0" w:color="auto"/>
        <w:left w:val="none" w:sz="0" w:space="0" w:color="auto"/>
        <w:bottom w:val="none" w:sz="0" w:space="0" w:color="auto"/>
        <w:right w:val="none" w:sz="0" w:space="0" w:color="auto"/>
      </w:divBdr>
      <w:divsChild>
        <w:div w:id="465318792">
          <w:marLeft w:val="0"/>
          <w:marRight w:val="144"/>
          <w:marTop w:val="0"/>
          <w:marBottom w:val="192"/>
          <w:divBdr>
            <w:top w:val="none" w:sz="0" w:space="0" w:color="auto"/>
            <w:left w:val="none" w:sz="0" w:space="0" w:color="auto"/>
            <w:bottom w:val="none" w:sz="0" w:space="0" w:color="auto"/>
            <w:right w:val="none" w:sz="0" w:space="0" w:color="auto"/>
          </w:divBdr>
        </w:div>
        <w:div w:id="1462841460">
          <w:marLeft w:val="0"/>
          <w:marRight w:val="144"/>
          <w:marTop w:val="0"/>
          <w:marBottom w:val="192"/>
          <w:divBdr>
            <w:top w:val="none" w:sz="0" w:space="0" w:color="auto"/>
            <w:left w:val="none" w:sz="0" w:space="0" w:color="auto"/>
            <w:bottom w:val="none" w:sz="0" w:space="0" w:color="auto"/>
            <w:right w:val="none" w:sz="0" w:space="0" w:color="auto"/>
          </w:divBdr>
          <w:divsChild>
            <w:div w:id="886336315">
              <w:marLeft w:val="0"/>
              <w:marRight w:val="0"/>
              <w:marTop w:val="0"/>
              <w:marBottom w:val="0"/>
              <w:divBdr>
                <w:top w:val="none" w:sz="0" w:space="0" w:color="auto"/>
                <w:left w:val="none" w:sz="0" w:space="0" w:color="auto"/>
                <w:bottom w:val="none" w:sz="0" w:space="0" w:color="auto"/>
                <w:right w:val="none" w:sz="0" w:space="0" w:color="auto"/>
              </w:divBdr>
              <w:divsChild>
                <w:div w:id="1569656324">
                  <w:marLeft w:val="0"/>
                  <w:marRight w:val="0"/>
                  <w:marTop w:val="0"/>
                  <w:marBottom w:val="48"/>
                  <w:divBdr>
                    <w:top w:val="none" w:sz="0" w:space="0" w:color="auto"/>
                    <w:left w:val="none" w:sz="0" w:space="0" w:color="auto"/>
                    <w:bottom w:val="single" w:sz="4" w:space="5" w:color="D9D9D9"/>
                    <w:right w:val="none" w:sz="0" w:space="0" w:color="auto"/>
                  </w:divBdr>
                  <w:divsChild>
                    <w:div w:id="1287003848">
                      <w:marLeft w:val="0"/>
                      <w:marRight w:val="0"/>
                      <w:marTop w:val="0"/>
                      <w:marBottom w:val="0"/>
                      <w:divBdr>
                        <w:top w:val="none" w:sz="0" w:space="0" w:color="auto"/>
                        <w:left w:val="none" w:sz="0" w:space="0" w:color="auto"/>
                        <w:bottom w:val="none" w:sz="0" w:space="0" w:color="auto"/>
                        <w:right w:val="none" w:sz="0" w:space="0" w:color="auto"/>
                      </w:divBdr>
                      <w:divsChild>
                        <w:div w:id="267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593181">
      <w:bodyDiv w:val="1"/>
      <w:marLeft w:val="0"/>
      <w:marRight w:val="0"/>
      <w:marTop w:val="0"/>
      <w:marBottom w:val="0"/>
      <w:divBdr>
        <w:top w:val="none" w:sz="0" w:space="0" w:color="auto"/>
        <w:left w:val="none" w:sz="0" w:space="0" w:color="auto"/>
        <w:bottom w:val="none" w:sz="0" w:space="0" w:color="auto"/>
        <w:right w:val="none" w:sz="0" w:space="0" w:color="auto"/>
      </w:divBdr>
    </w:div>
    <w:div w:id="1799716683">
      <w:bodyDiv w:val="1"/>
      <w:marLeft w:val="0"/>
      <w:marRight w:val="0"/>
      <w:marTop w:val="0"/>
      <w:marBottom w:val="0"/>
      <w:divBdr>
        <w:top w:val="none" w:sz="0" w:space="0" w:color="auto"/>
        <w:left w:val="none" w:sz="0" w:space="0" w:color="auto"/>
        <w:bottom w:val="none" w:sz="0" w:space="0" w:color="auto"/>
        <w:right w:val="none" w:sz="0" w:space="0" w:color="auto"/>
      </w:divBdr>
    </w:div>
    <w:div w:id="1809786377">
      <w:bodyDiv w:val="1"/>
      <w:marLeft w:val="0"/>
      <w:marRight w:val="0"/>
      <w:marTop w:val="0"/>
      <w:marBottom w:val="0"/>
      <w:divBdr>
        <w:top w:val="none" w:sz="0" w:space="0" w:color="auto"/>
        <w:left w:val="none" w:sz="0" w:space="0" w:color="auto"/>
        <w:bottom w:val="none" w:sz="0" w:space="0" w:color="auto"/>
        <w:right w:val="none" w:sz="0" w:space="0" w:color="auto"/>
      </w:divBdr>
      <w:divsChild>
        <w:div w:id="797795538">
          <w:marLeft w:val="0"/>
          <w:marRight w:val="144"/>
          <w:marTop w:val="0"/>
          <w:marBottom w:val="192"/>
          <w:divBdr>
            <w:top w:val="none" w:sz="0" w:space="0" w:color="auto"/>
            <w:left w:val="none" w:sz="0" w:space="0" w:color="auto"/>
            <w:bottom w:val="none" w:sz="0" w:space="0" w:color="auto"/>
            <w:right w:val="none" w:sz="0" w:space="0" w:color="auto"/>
          </w:divBdr>
          <w:divsChild>
            <w:div w:id="1137182224">
              <w:marLeft w:val="0"/>
              <w:marRight w:val="0"/>
              <w:marTop w:val="0"/>
              <w:marBottom w:val="48"/>
              <w:divBdr>
                <w:top w:val="none" w:sz="0" w:space="0" w:color="auto"/>
                <w:left w:val="none" w:sz="0" w:space="0" w:color="auto"/>
                <w:bottom w:val="single" w:sz="4" w:space="5" w:color="D9D9D9"/>
                <w:right w:val="none" w:sz="0" w:space="0" w:color="auto"/>
              </w:divBdr>
              <w:divsChild>
                <w:div w:id="125902955">
                  <w:marLeft w:val="0"/>
                  <w:marRight w:val="0"/>
                  <w:marTop w:val="0"/>
                  <w:marBottom w:val="0"/>
                  <w:divBdr>
                    <w:top w:val="none" w:sz="0" w:space="0" w:color="auto"/>
                    <w:left w:val="none" w:sz="0" w:space="0" w:color="auto"/>
                    <w:bottom w:val="none" w:sz="0" w:space="0" w:color="auto"/>
                    <w:right w:val="none" w:sz="0" w:space="0" w:color="auto"/>
                  </w:divBdr>
                  <w:divsChild>
                    <w:div w:id="16695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5074">
          <w:marLeft w:val="0"/>
          <w:marRight w:val="144"/>
          <w:marTop w:val="0"/>
          <w:marBottom w:val="192"/>
          <w:divBdr>
            <w:top w:val="none" w:sz="0" w:space="0" w:color="auto"/>
            <w:left w:val="none" w:sz="0" w:space="0" w:color="auto"/>
            <w:bottom w:val="none" w:sz="0" w:space="0" w:color="auto"/>
            <w:right w:val="none" w:sz="0" w:space="0" w:color="auto"/>
          </w:divBdr>
        </w:div>
      </w:divsChild>
    </w:div>
    <w:div w:id="1810439394">
      <w:bodyDiv w:val="1"/>
      <w:marLeft w:val="0"/>
      <w:marRight w:val="0"/>
      <w:marTop w:val="0"/>
      <w:marBottom w:val="0"/>
      <w:divBdr>
        <w:top w:val="none" w:sz="0" w:space="0" w:color="auto"/>
        <w:left w:val="none" w:sz="0" w:space="0" w:color="auto"/>
        <w:bottom w:val="none" w:sz="0" w:space="0" w:color="auto"/>
        <w:right w:val="none" w:sz="0" w:space="0" w:color="auto"/>
      </w:divBdr>
    </w:div>
    <w:div w:id="1879925553">
      <w:bodyDiv w:val="1"/>
      <w:marLeft w:val="0"/>
      <w:marRight w:val="0"/>
      <w:marTop w:val="0"/>
      <w:marBottom w:val="0"/>
      <w:divBdr>
        <w:top w:val="none" w:sz="0" w:space="0" w:color="auto"/>
        <w:left w:val="none" w:sz="0" w:space="0" w:color="auto"/>
        <w:bottom w:val="none" w:sz="0" w:space="0" w:color="auto"/>
        <w:right w:val="none" w:sz="0" w:space="0" w:color="auto"/>
      </w:divBdr>
    </w:div>
    <w:div w:id="1937907135">
      <w:bodyDiv w:val="1"/>
      <w:marLeft w:val="0"/>
      <w:marRight w:val="0"/>
      <w:marTop w:val="0"/>
      <w:marBottom w:val="0"/>
      <w:divBdr>
        <w:top w:val="none" w:sz="0" w:space="0" w:color="auto"/>
        <w:left w:val="none" w:sz="0" w:space="0" w:color="auto"/>
        <w:bottom w:val="none" w:sz="0" w:space="0" w:color="auto"/>
        <w:right w:val="none" w:sz="0" w:space="0" w:color="auto"/>
      </w:divBdr>
    </w:div>
    <w:div w:id="1966227930">
      <w:bodyDiv w:val="1"/>
      <w:marLeft w:val="0"/>
      <w:marRight w:val="0"/>
      <w:marTop w:val="0"/>
      <w:marBottom w:val="0"/>
      <w:divBdr>
        <w:top w:val="none" w:sz="0" w:space="0" w:color="auto"/>
        <w:left w:val="none" w:sz="0" w:space="0" w:color="auto"/>
        <w:bottom w:val="none" w:sz="0" w:space="0" w:color="auto"/>
        <w:right w:val="none" w:sz="0" w:space="0" w:color="auto"/>
      </w:divBdr>
    </w:div>
    <w:div w:id="2001694731">
      <w:marLeft w:val="0"/>
      <w:marRight w:val="0"/>
      <w:marTop w:val="0"/>
      <w:marBottom w:val="0"/>
      <w:divBdr>
        <w:top w:val="none" w:sz="0" w:space="0" w:color="auto"/>
        <w:left w:val="none" w:sz="0" w:space="0" w:color="auto"/>
        <w:bottom w:val="none" w:sz="0" w:space="0" w:color="auto"/>
        <w:right w:val="none" w:sz="0" w:space="0" w:color="auto"/>
      </w:divBdr>
    </w:div>
    <w:div w:id="2020547330">
      <w:bodyDiv w:val="1"/>
      <w:marLeft w:val="0"/>
      <w:marRight w:val="0"/>
      <w:marTop w:val="0"/>
      <w:marBottom w:val="0"/>
      <w:divBdr>
        <w:top w:val="none" w:sz="0" w:space="0" w:color="auto"/>
        <w:left w:val="none" w:sz="0" w:space="0" w:color="auto"/>
        <w:bottom w:val="none" w:sz="0" w:space="0" w:color="auto"/>
        <w:right w:val="none" w:sz="0" w:space="0" w:color="auto"/>
      </w:divBdr>
    </w:div>
    <w:div w:id="2041740006">
      <w:bodyDiv w:val="1"/>
      <w:marLeft w:val="0"/>
      <w:marRight w:val="0"/>
      <w:marTop w:val="0"/>
      <w:marBottom w:val="0"/>
      <w:divBdr>
        <w:top w:val="none" w:sz="0" w:space="0" w:color="auto"/>
        <w:left w:val="none" w:sz="0" w:space="0" w:color="auto"/>
        <w:bottom w:val="none" w:sz="0" w:space="0" w:color="auto"/>
        <w:right w:val="none" w:sz="0" w:space="0" w:color="auto"/>
      </w:divBdr>
    </w:div>
    <w:div w:id="2056735480">
      <w:bodyDiv w:val="1"/>
      <w:marLeft w:val="0"/>
      <w:marRight w:val="0"/>
      <w:marTop w:val="0"/>
      <w:marBottom w:val="0"/>
      <w:divBdr>
        <w:top w:val="none" w:sz="0" w:space="0" w:color="auto"/>
        <w:left w:val="none" w:sz="0" w:space="0" w:color="auto"/>
        <w:bottom w:val="none" w:sz="0" w:space="0" w:color="auto"/>
        <w:right w:val="none" w:sz="0" w:space="0" w:color="auto"/>
      </w:divBdr>
      <w:divsChild>
        <w:div w:id="6293259">
          <w:marLeft w:val="0"/>
          <w:marRight w:val="0"/>
          <w:marTop w:val="0"/>
          <w:marBottom w:val="0"/>
          <w:divBdr>
            <w:top w:val="none" w:sz="0" w:space="0" w:color="auto"/>
            <w:left w:val="none" w:sz="0" w:space="0" w:color="auto"/>
            <w:bottom w:val="none" w:sz="0" w:space="0" w:color="auto"/>
            <w:right w:val="none" w:sz="0" w:space="0" w:color="auto"/>
          </w:divBdr>
          <w:divsChild>
            <w:div w:id="957026268">
              <w:marLeft w:val="0"/>
              <w:marRight w:val="0"/>
              <w:marTop w:val="0"/>
              <w:marBottom w:val="0"/>
              <w:divBdr>
                <w:top w:val="none" w:sz="0" w:space="0" w:color="auto"/>
                <w:left w:val="none" w:sz="0" w:space="0" w:color="auto"/>
                <w:bottom w:val="none" w:sz="0" w:space="0" w:color="auto"/>
                <w:right w:val="none" w:sz="0" w:space="0" w:color="auto"/>
              </w:divBdr>
              <w:divsChild>
                <w:div w:id="1515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2535">
          <w:marLeft w:val="0"/>
          <w:marRight w:val="0"/>
          <w:marTop w:val="0"/>
          <w:marBottom w:val="0"/>
          <w:divBdr>
            <w:top w:val="none" w:sz="0" w:space="0" w:color="auto"/>
            <w:left w:val="none" w:sz="0" w:space="0" w:color="auto"/>
            <w:bottom w:val="none" w:sz="0" w:space="0" w:color="auto"/>
            <w:right w:val="none" w:sz="0" w:space="0" w:color="auto"/>
          </w:divBdr>
        </w:div>
      </w:divsChild>
    </w:div>
    <w:div w:id="2075931642">
      <w:bodyDiv w:val="1"/>
      <w:marLeft w:val="0"/>
      <w:marRight w:val="0"/>
      <w:marTop w:val="0"/>
      <w:marBottom w:val="0"/>
      <w:divBdr>
        <w:top w:val="none" w:sz="0" w:space="0" w:color="auto"/>
        <w:left w:val="none" w:sz="0" w:space="0" w:color="auto"/>
        <w:bottom w:val="none" w:sz="0" w:space="0" w:color="auto"/>
        <w:right w:val="none" w:sz="0" w:space="0" w:color="auto"/>
      </w:divBdr>
    </w:div>
    <w:div w:id="2080055756">
      <w:bodyDiv w:val="1"/>
      <w:marLeft w:val="0"/>
      <w:marRight w:val="0"/>
      <w:marTop w:val="0"/>
      <w:marBottom w:val="0"/>
      <w:divBdr>
        <w:top w:val="none" w:sz="0" w:space="0" w:color="auto"/>
        <w:left w:val="none" w:sz="0" w:space="0" w:color="auto"/>
        <w:bottom w:val="none" w:sz="0" w:space="0" w:color="auto"/>
        <w:right w:val="none" w:sz="0" w:space="0" w:color="auto"/>
      </w:divBdr>
    </w:div>
    <w:div w:id="2115316869">
      <w:marLeft w:val="0"/>
      <w:marRight w:val="0"/>
      <w:marTop w:val="0"/>
      <w:marBottom w:val="96"/>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1000.com/zhuanti/product/201308/441821.html" TargetMode="External"/><Relationship Id="rId13" Type="http://schemas.openxmlformats.org/officeDocument/2006/relationships/hyperlink" Target="http://www.cmt.com.cn/Index/search?msg_key=%E7%99%8C%E7%97%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t.com.cn/Index/search?msg_key=%E8%89%BE%E6%BB%8B%E7%97%85" TargetMode="External"/><Relationship Id="rId17" Type="http://schemas.openxmlformats.org/officeDocument/2006/relationships/hyperlink" Target="http://www.datamonitorhealthcare.com/" TargetMode="External"/><Relationship Id="rId2" Type="http://schemas.openxmlformats.org/officeDocument/2006/relationships/numbering" Target="numbering.xml"/><Relationship Id="rId16" Type="http://schemas.openxmlformats.org/officeDocument/2006/relationships/hyperlink" Target="http://www.croi2014.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t.com.cn/Index/search?msg_key=HIV" TargetMode="External"/><Relationship Id="rId5" Type="http://schemas.openxmlformats.org/officeDocument/2006/relationships/webSettings" Target="webSettings.xml"/><Relationship Id="rId15" Type="http://schemas.openxmlformats.org/officeDocument/2006/relationships/hyperlink" Target="http://disease.medlive.cn/wiki/gather.php?q=%E4%B8%99%E5%9E%8B%E7%97%85%E6%AF%92%E6%80%A7%E8%82%9D%E7%82%8E" TargetMode="External"/><Relationship Id="rId10" Type="http://schemas.openxmlformats.org/officeDocument/2006/relationships/hyperlink" Target="http://www.ncbi.nlm.nih.gov/pubmed/244159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o1000.com/zhuanti/product/201308/443099.html" TargetMode="External"/><Relationship Id="rId14" Type="http://schemas.openxmlformats.org/officeDocument/2006/relationships/hyperlink" Target="http://www.ncbi.nlm.nih.gov/pubmed/?term=Cancer+Genes+Help+HIV+Persist%2C+Complicating+Cure+Eff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F325-60DC-4E4B-AF48-765C4DAA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2014-05-04T06:51:00Z</dcterms:created>
  <dcterms:modified xsi:type="dcterms:W3CDTF">2014-05-06T01:54:00Z</dcterms:modified>
</cp:coreProperties>
</file>