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4481" w:rsidRDefault="009E3EAD">
      <w:r>
        <w:rPr>
          <w:rFonts w:hint="eastAsia"/>
        </w:rPr>
        <w:t>艾滋病临床分期的识别</w:t>
      </w:r>
    </w:p>
    <w:p w:rsidR="009E3EAD" w:rsidRDefault="009E3EAD">
      <w:r>
        <w:rPr>
          <w:rFonts w:hint="eastAsia"/>
        </w:rPr>
        <w:t>咨询电话：</w:t>
      </w:r>
      <w:r>
        <w:rPr>
          <w:rFonts w:hint="eastAsia"/>
        </w:rPr>
        <w:t>0777-3233626</w:t>
      </w:r>
    </w:p>
    <w:p w:rsidR="009E3EAD" w:rsidRDefault="009E3EAD">
      <w:r>
        <w:rPr>
          <w:rFonts w:hint="eastAsia"/>
        </w:rPr>
        <w:t>钦州市疾病预防控制中心印制</w:t>
      </w:r>
    </w:p>
    <w:p w:rsidR="007674B6" w:rsidRDefault="007674B6">
      <w:r>
        <w:rPr>
          <w:rFonts w:hint="eastAsia"/>
        </w:rPr>
        <w:t>（一）</w:t>
      </w:r>
      <w:r w:rsidR="00E86F46">
        <w:rPr>
          <w:rFonts w:hint="eastAsia"/>
        </w:rPr>
        <w:t>艾滋病病毒是如何入侵人体的（图）</w:t>
      </w:r>
    </w:p>
    <w:p w:rsidR="007674B6" w:rsidRDefault="007674B6">
      <w:r>
        <w:rPr>
          <w:rFonts w:hint="eastAsia"/>
        </w:rPr>
        <w:t xml:space="preserve">  </w:t>
      </w:r>
      <w:r>
        <w:rPr>
          <w:rFonts w:hint="eastAsia"/>
        </w:rPr>
        <w:t>生殖器、伤口等部位接触艾滋病病毒（</w:t>
      </w:r>
      <w:r>
        <w:rPr>
          <w:rFonts w:hint="eastAsia"/>
        </w:rPr>
        <w:t>HIV</w:t>
      </w:r>
      <w:r>
        <w:rPr>
          <w:rFonts w:hint="eastAsia"/>
        </w:rPr>
        <w:t>）感染者</w:t>
      </w:r>
      <w:r>
        <w:rPr>
          <w:rFonts w:hint="eastAsia"/>
        </w:rPr>
        <w:t>/</w:t>
      </w:r>
      <w:r>
        <w:rPr>
          <w:rFonts w:hint="eastAsia"/>
        </w:rPr>
        <w:t>病人的体液（主要是血液、精液、阴道分泌物等），导致病毒入侵人体。</w:t>
      </w:r>
    </w:p>
    <w:p w:rsidR="007674B6" w:rsidRDefault="007674B6">
      <w:r>
        <w:rPr>
          <w:rFonts w:hint="eastAsia"/>
        </w:rPr>
        <w:t>（二）</w:t>
      </w:r>
      <w:r w:rsidR="00E86F46">
        <w:rPr>
          <w:rFonts w:hint="eastAsia"/>
        </w:rPr>
        <w:t>艾滋病的三种传播途径（图）</w:t>
      </w:r>
    </w:p>
    <w:p w:rsidR="007674B6" w:rsidRPr="00821737" w:rsidRDefault="007674B6" w:rsidP="007674B6">
      <w:pPr>
        <w:rPr>
          <w:rFonts w:asciiTheme="minorEastAsia" w:hAnsiTheme="minorEastAsia"/>
          <w:sz w:val="24"/>
          <w:szCs w:val="24"/>
        </w:rPr>
      </w:pPr>
      <w:r w:rsidRPr="00821737">
        <w:rPr>
          <w:rFonts w:asciiTheme="minorEastAsia" w:hAnsiTheme="minorEastAsia" w:hint="eastAsia"/>
          <w:sz w:val="24"/>
          <w:szCs w:val="24"/>
        </w:rPr>
        <w:t>性传播：男女或者男男之间无保护的性行为可传播，性伴侣越多，感染的危险越大。</w:t>
      </w:r>
    </w:p>
    <w:p w:rsidR="007674B6" w:rsidRPr="00821737" w:rsidRDefault="007674B6" w:rsidP="007674B6">
      <w:pPr>
        <w:rPr>
          <w:rFonts w:asciiTheme="minorEastAsia" w:hAnsiTheme="minorEastAsia"/>
          <w:sz w:val="24"/>
          <w:szCs w:val="24"/>
        </w:rPr>
      </w:pPr>
      <w:r w:rsidRPr="00821737">
        <w:rPr>
          <w:rFonts w:asciiTheme="minorEastAsia" w:hAnsiTheme="minorEastAsia" w:hint="eastAsia"/>
          <w:sz w:val="24"/>
          <w:szCs w:val="24"/>
        </w:rPr>
        <w:t>血液传播：输入带有艾滋病病毒的血液/血制品、共用注射器吸毒、使用不洁针具、纹身等能够刺破皮肤的工具可传播。</w:t>
      </w:r>
    </w:p>
    <w:p w:rsidR="007674B6" w:rsidRDefault="007674B6" w:rsidP="007674B6">
      <w:pPr>
        <w:rPr>
          <w:rFonts w:asciiTheme="minorEastAsia" w:hAnsiTheme="minorEastAsia"/>
          <w:sz w:val="24"/>
          <w:szCs w:val="24"/>
        </w:rPr>
      </w:pPr>
      <w:r w:rsidRPr="00821737">
        <w:rPr>
          <w:rFonts w:asciiTheme="minorEastAsia" w:hAnsiTheme="minorEastAsia" w:hint="eastAsia"/>
          <w:sz w:val="24"/>
          <w:szCs w:val="24"/>
        </w:rPr>
        <w:t>母婴传播：感染了艾滋病病毒的妇女可在妊娠、分娩和哺乳时将病毒传给孩子。</w:t>
      </w:r>
    </w:p>
    <w:p w:rsidR="00E86F46" w:rsidRPr="00821737" w:rsidRDefault="00E86F46" w:rsidP="007674B6">
      <w:pPr>
        <w:rPr>
          <w:rFonts w:asciiTheme="minorEastAsia" w:hAnsiTheme="minorEastAsia"/>
          <w:sz w:val="24"/>
          <w:szCs w:val="24"/>
        </w:rPr>
      </w:pPr>
    </w:p>
    <w:p w:rsidR="007674B6" w:rsidRDefault="007674B6">
      <w:r>
        <w:rPr>
          <w:rFonts w:hint="eastAsia"/>
        </w:rPr>
        <w:t>（三）</w:t>
      </w:r>
      <w:r w:rsidR="00E83171">
        <w:rPr>
          <w:rFonts w:hint="eastAsia"/>
        </w:rPr>
        <w:t>人体感染艾滋病的变化过程。</w:t>
      </w:r>
    </w:p>
    <w:p w:rsidR="00E83171" w:rsidRDefault="00E83171">
      <w:r>
        <w:rPr>
          <w:rFonts w:hint="eastAsia"/>
        </w:rPr>
        <w:t>1.</w:t>
      </w:r>
      <w:r>
        <w:rPr>
          <w:rFonts w:hint="eastAsia"/>
        </w:rPr>
        <w:t>窗口期</w:t>
      </w:r>
    </w:p>
    <w:p w:rsidR="00E83171" w:rsidRDefault="00E83171">
      <w:r>
        <w:rPr>
          <w:rFonts w:hint="eastAsia"/>
        </w:rPr>
        <w:t xml:space="preserve">  </w:t>
      </w:r>
      <w:r>
        <w:rPr>
          <w:rFonts w:hint="eastAsia"/>
        </w:rPr>
        <w:t>人体感染</w:t>
      </w:r>
      <w:r>
        <w:rPr>
          <w:rFonts w:hint="eastAsia"/>
        </w:rPr>
        <w:t>HIV</w:t>
      </w:r>
      <w:r>
        <w:rPr>
          <w:rFonts w:hint="eastAsia"/>
        </w:rPr>
        <w:t>后，需要经过一段时间才能产生抗体。这段从人体感染</w:t>
      </w:r>
      <w:r>
        <w:rPr>
          <w:rFonts w:hint="eastAsia"/>
        </w:rPr>
        <w:t>HIV</w:t>
      </w:r>
      <w:r>
        <w:rPr>
          <w:rFonts w:hint="eastAsia"/>
        </w:rPr>
        <w:t>到能够在外周血液中检测出</w:t>
      </w:r>
      <w:r>
        <w:rPr>
          <w:rFonts w:hint="eastAsia"/>
        </w:rPr>
        <w:t>HIV</w:t>
      </w:r>
      <w:r>
        <w:rPr>
          <w:rFonts w:hint="eastAsia"/>
        </w:rPr>
        <w:t>抗体的时间称为窗口期，一般为</w:t>
      </w:r>
      <w:r>
        <w:rPr>
          <w:rFonts w:hint="eastAsia"/>
        </w:rPr>
        <w:t>2</w:t>
      </w:r>
      <w:r>
        <w:rPr>
          <w:rFonts w:hint="eastAsia"/>
        </w:rPr>
        <w:t>周</w:t>
      </w:r>
      <w:r>
        <w:rPr>
          <w:rFonts w:hint="eastAsia"/>
        </w:rPr>
        <w:t>-3</w:t>
      </w:r>
      <w:r>
        <w:rPr>
          <w:rFonts w:hint="eastAsia"/>
        </w:rPr>
        <w:t>个月。</w:t>
      </w:r>
    </w:p>
    <w:p w:rsidR="00E83171" w:rsidRDefault="00E83171">
      <w:r>
        <w:rPr>
          <w:rFonts w:hint="eastAsia"/>
        </w:rPr>
        <w:t>2.</w:t>
      </w:r>
      <w:r>
        <w:rPr>
          <w:rFonts w:hint="eastAsia"/>
        </w:rPr>
        <w:t>潜伏期</w:t>
      </w:r>
    </w:p>
    <w:p w:rsidR="00E83171" w:rsidRDefault="00E83171">
      <w:r>
        <w:rPr>
          <w:rFonts w:hint="eastAsia"/>
        </w:rPr>
        <w:t xml:space="preserve">  </w:t>
      </w:r>
      <w:r>
        <w:rPr>
          <w:rFonts w:hint="eastAsia"/>
        </w:rPr>
        <w:t>从感染</w:t>
      </w:r>
      <w:r>
        <w:rPr>
          <w:rFonts w:hint="eastAsia"/>
        </w:rPr>
        <w:t>HIV</w:t>
      </w:r>
      <w:r>
        <w:rPr>
          <w:rFonts w:hint="eastAsia"/>
        </w:rPr>
        <w:t>到人体出现各种临床表现，这段时间称为潜伏期（</w:t>
      </w:r>
      <w:r>
        <w:rPr>
          <w:rFonts w:hint="eastAsia"/>
        </w:rPr>
        <w:t>8-10</w:t>
      </w:r>
      <w:r>
        <w:rPr>
          <w:rFonts w:hint="eastAsia"/>
        </w:rPr>
        <w:t>年）。处于潜伏期的</w:t>
      </w:r>
      <w:r>
        <w:rPr>
          <w:rFonts w:hint="eastAsia"/>
        </w:rPr>
        <w:t>HIV</w:t>
      </w:r>
      <w:r>
        <w:rPr>
          <w:rFonts w:hint="eastAsia"/>
        </w:rPr>
        <w:t>感染者</w:t>
      </w:r>
      <w:r>
        <w:rPr>
          <w:rFonts w:hint="eastAsia"/>
        </w:rPr>
        <w:t>/</w:t>
      </w:r>
      <w:r>
        <w:rPr>
          <w:rFonts w:hint="eastAsia"/>
        </w:rPr>
        <w:t>病人的血液、精液、阴道分泌物、乳汁等均含有艾滋病病毒（</w:t>
      </w:r>
      <w:r>
        <w:rPr>
          <w:rFonts w:hint="eastAsia"/>
        </w:rPr>
        <w:t>HIV</w:t>
      </w:r>
      <w:r>
        <w:rPr>
          <w:rFonts w:hint="eastAsia"/>
        </w:rPr>
        <w:t>），具有传染性。</w:t>
      </w:r>
    </w:p>
    <w:p w:rsidR="00E83171" w:rsidRDefault="00E83171">
      <w:r>
        <w:rPr>
          <w:rFonts w:hint="eastAsia"/>
        </w:rPr>
        <w:t>发病期：</w:t>
      </w:r>
    </w:p>
    <w:p w:rsidR="00E83171" w:rsidRDefault="00E83171">
      <w:r>
        <w:rPr>
          <w:rFonts w:hint="eastAsia"/>
        </w:rPr>
        <w:t>1.</w:t>
      </w:r>
      <w:r>
        <w:rPr>
          <w:rFonts w:hint="eastAsia"/>
        </w:rPr>
        <w:t>若不接受治疗，从发病</w:t>
      </w:r>
      <w:r w:rsidR="00E86F46">
        <w:rPr>
          <w:rFonts w:hint="eastAsia"/>
        </w:rPr>
        <w:t>到死亡的时间约为</w:t>
      </w:r>
      <w:r w:rsidR="00E86F46">
        <w:rPr>
          <w:rFonts w:hint="eastAsia"/>
        </w:rPr>
        <w:t>12-24</w:t>
      </w:r>
      <w:r w:rsidR="00E86F46">
        <w:rPr>
          <w:rFonts w:hint="eastAsia"/>
        </w:rPr>
        <w:t>个月。</w:t>
      </w:r>
    </w:p>
    <w:p w:rsidR="00E86F46" w:rsidRDefault="00E86F46">
      <w:r>
        <w:rPr>
          <w:rFonts w:hint="eastAsia"/>
        </w:rPr>
        <w:t>2.</w:t>
      </w:r>
      <w:r>
        <w:rPr>
          <w:rFonts w:hint="eastAsia"/>
        </w:rPr>
        <w:t>此期特点：严重的细胞免疫缺陷导致发生各种致命的机会性感染及恶性肿瘤。艾滋病的终期，免疫功能全部崩溃，病人出现多种严重的综合病症候群，直至死亡。</w:t>
      </w:r>
    </w:p>
    <w:p w:rsidR="00E86F46" w:rsidRDefault="00E86F46">
      <w:r>
        <w:rPr>
          <w:rFonts w:hint="eastAsia"/>
        </w:rPr>
        <w:t>艾滋病自然进程图解：</w:t>
      </w:r>
    </w:p>
    <w:p w:rsidR="00E86F46" w:rsidRDefault="00E86F46">
      <w:r>
        <w:rPr>
          <w:rFonts w:hint="eastAsia"/>
          <w:noProof/>
        </w:rPr>
        <w:drawing>
          <wp:inline distT="0" distB="0" distL="0" distR="0">
            <wp:extent cx="5219048" cy="2600000"/>
            <wp:effectExtent l="19050" t="0" r="652" b="0"/>
            <wp:docPr id="1" name="图片 0" descr="(DZ7HX}7HP0D[)$0%}%K3~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(DZ7HX}7HP0D[)$0%}%K3~O.pn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19048" cy="260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B6804" w:rsidRDefault="00115B60">
      <w:pPr>
        <w:rPr>
          <w:rFonts w:hint="eastAsia"/>
        </w:rPr>
      </w:pPr>
      <w:r>
        <w:rPr>
          <w:rFonts w:hint="eastAsia"/>
        </w:rPr>
        <w:t>临床表现</w:t>
      </w:r>
    </w:p>
    <w:p w:rsidR="00115B60" w:rsidRDefault="00115B60">
      <w:pPr>
        <w:rPr>
          <w:rFonts w:hint="eastAsia"/>
        </w:rPr>
      </w:pPr>
      <w:r>
        <w:rPr>
          <w:rFonts w:hint="eastAsia"/>
        </w:rPr>
        <w:t>临床表现可累及任何一个系统，主要分为非肿瘤表现及艾滋病相关恶性肿瘤两部分。</w:t>
      </w:r>
    </w:p>
    <w:p w:rsidR="00917F91" w:rsidRDefault="00917F91" w:rsidP="00917F91">
      <w:pPr>
        <w:ind w:firstLineChars="202" w:firstLine="424"/>
        <w:rPr>
          <w:rFonts w:asciiTheme="minorEastAsia" w:hAnsiTheme="minorEastAsia"/>
          <w:szCs w:val="21"/>
        </w:rPr>
      </w:pPr>
      <w:r w:rsidRPr="00383FD7">
        <w:rPr>
          <w:rFonts w:asciiTheme="minorEastAsia" w:hAnsiTheme="minorEastAsia" w:hint="eastAsia"/>
          <w:szCs w:val="21"/>
        </w:rPr>
        <w:t>（一）非肿瘤表现</w:t>
      </w:r>
    </w:p>
    <w:p w:rsidR="00115B60" w:rsidRDefault="00917F91" w:rsidP="00917F91">
      <w:pPr>
        <w:rPr>
          <w:rFonts w:asciiTheme="minorEastAsia" w:hAnsiTheme="minorEastAsia" w:hint="eastAsia"/>
          <w:szCs w:val="21"/>
        </w:rPr>
      </w:pPr>
      <w:r>
        <w:rPr>
          <w:rFonts w:asciiTheme="minorEastAsia" w:hAnsiTheme="minorEastAsia" w:hint="eastAsia"/>
          <w:szCs w:val="21"/>
        </w:rPr>
        <w:t>1.</w:t>
      </w:r>
      <w:r w:rsidRPr="00383FD7">
        <w:rPr>
          <w:rFonts w:asciiTheme="minorEastAsia" w:hAnsiTheme="minorEastAsia" w:hint="eastAsia"/>
          <w:szCs w:val="21"/>
        </w:rPr>
        <w:t>常见症状：低热、消瘦、乏力、慢性腹泻、慢性咳嗽。另外还可出现持续性全身性淋巴结肿大</w:t>
      </w:r>
      <w:r>
        <w:rPr>
          <w:rFonts w:asciiTheme="minorEastAsia" w:hAnsiTheme="minorEastAsia" w:hint="eastAsia"/>
          <w:szCs w:val="21"/>
        </w:rPr>
        <w:t>。</w:t>
      </w:r>
      <w:r w:rsidRPr="00383FD7">
        <w:rPr>
          <w:rFonts w:asciiTheme="minorEastAsia" w:hAnsiTheme="minorEastAsia" w:hint="eastAsia"/>
          <w:szCs w:val="21"/>
        </w:rPr>
        <w:t>其特点为：①除腹股沟以外有两个或两个以上部位的淋巴结肿大；②淋巴结直径≥1cm，</w:t>
      </w:r>
      <w:r w:rsidRPr="00383FD7">
        <w:rPr>
          <w:rFonts w:asciiTheme="minorEastAsia" w:hAnsiTheme="minorEastAsia" w:hint="eastAsia"/>
          <w:szCs w:val="21"/>
        </w:rPr>
        <w:lastRenderedPageBreak/>
        <w:t>无压痛，无粘连；③持续时间3个月以上。</w:t>
      </w:r>
    </w:p>
    <w:p w:rsidR="00917F91" w:rsidRPr="00383FD7" w:rsidRDefault="00917F91" w:rsidP="00917F91">
      <w:pPr>
        <w:ind w:firstLineChars="202" w:firstLine="424"/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>2.</w:t>
      </w:r>
      <w:r w:rsidRPr="00383FD7">
        <w:rPr>
          <w:rFonts w:asciiTheme="minorEastAsia" w:hAnsiTheme="minorEastAsia" w:hint="eastAsia"/>
          <w:szCs w:val="21"/>
        </w:rPr>
        <w:t>机会性感染</w:t>
      </w:r>
    </w:p>
    <w:p w:rsidR="00917F91" w:rsidRPr="00383FD7" w:rsidRDefault="00917F91" w:rsidP="00917F91">
      <w:pPr>
        <w:ind w:firstLineChars="202" w:firstLine="424"/>
        <w:rPr>
          <w:rFonts w:asciiTheme="minorEastAsia" w:hAnsiTheme="minorEastAsia"/>
          <w:szCs w:val="21"/>
        </w:rPr>
      </w:pPr>
      <w:r w:rsidRPr="00383FD7">
        <w:rPr>
          <w:rFonts w:asciiTheme="minorEastAsia" w:hAnsiTheme="minorEastAsia" w:hint="eastAsia"/>
          <w:szCs w:val="21"/>
        </w:rPr>
        <w:t>呼吸系统：卡氏肺孢子虫肺炎（PCP）、肺结核、复发性细菌、真菌性肺炎。</w:t>
      </w:r>
    </w:p>
    <w:p w:rsidR="00917F91" w:rsidRPr="00383FD7" w:rsidRDefault="00917F91" w:rsidP="00917F91">
      <w:pPr>
        <w:ind w:firstLineChars="202" w:firstLine="424"/>
        <w:rPr>
          <w:rFonts w:asciiTheme="minorEastAsia" w:hAnsiTheme="minorEastAsia"/>
          <w:szCs w:val="21"/>
        </w:rPr>
      </w:pPr>
      <w:r w:rsidRPr="00383FD7">
        <w:rPr>
          <w:rFonts w:asciiTheme="minorEastAsia" w:hAnsiTheme="minorEastAsia" w:hint="eastAsia"/>
          <w:szCs w:val="21"/>
        </w:rPr>
        <w:t>中枢神经系统：隐球菌脑膜炎、结核性脑膜炎、弓形虫脑病、各种病毒性脑膜脑炎。</w:t>
      </w:r>
    </w:p>
    <w:p w:rsidR="00917F91" w:rsidRPr="00383FD7" w:rsidRDefault="00917F91" w:rsidP="00917F91">
      <w:pPr>
        <w:ind w:firstLineChars="202" w:firstLine="424"/>
        <w:rPr>
          <w:rFonts w:asciiTheme="minorEastAsia" w:hAnsiTheme="minorEastAsia"/>
          <w:szCs w:val="21"/>
        </w:rPr>
      </w:pPr>
      <w:r w:rsidRPr="00383FD7">
        <w:rPr>
          <w:rFonts w:asciiTheme="minorEastAsia" w:hAnsiTheme="minorEastAsia" w:hint="eastAsia"/>
          <w:szCs w:val="21"/>
        </w:rPr>
        <w:t>消化系统：白色念珠菌食道炎、巨细胞病毒性食道炎、肠炎、沙门氏菌、痢疾杆菌、空肠弯曲菌及隐孢子虫性肠炎。</w:t>
      </w:r>
    </w:p>
    <w:p w:rsidR="00917F91" w:rsidRPr="00383FD7" w:rsidRDefault="00917F91" w:rsidP="00917F91">
      <w:pPr>
        <w:ind w:firstLineChars="202" w:firstLine="424"/>
        <w:rPr>
          <w:rFonts w:asciiTheme="minorEastAsia" w:hAnsiTheme="minorEastAsia"/>
          <w:szCs w:val="21"/>
        </w:rPr>
      </w:pPr>
      <w:r w:rsidRPr="00383FD7">
        <w:rPr>
          <w:rFonts w:asciiTheme="minorEastAsia" w:hAnsiTheme="minorEastAsia" w:hint="eastAsia"/>
          <w:szCs w:val="21"/>
        </w:rPr>
        <w:t>口腔：白色念珠菌炎、鹅口疮、舌毛状白斑、复发性口腔溃疡、牙龈炎。</w:t>
      </w:r>
    </w:p>
    <w:p w:rsidR="00917F91" w:rsidRPr="00383FD7" w:rsidRDefault="00917F91" w:rsidP="00917F91">
      <w:pPr>
        <w:ind w:firstLineChars="202" w:firstLine="424"/>
        <w:rPr>
          <w:rFonts w:asciiTheme="minorEastAsia" w:hAnsiTheme="minorEastAsia"/>
          <w:szCs w:val="21"/>
        </w:rPr>
      </w:pPr>
      <w:r w:rsidRPr="00383FD7">
        <w:rPr>
          <w:rFonts w:asciiTheme="minorEastAsia" w:hAnsiTheme="minorEastAsia" w:hint="eastAsia"/>
          <w:szCs w:val="21"/>
        </w:rPr>
        <w:t>皮肤：带状疱疹、传染性软疣、尖锐湿疣、真菌性皮炎、甲癣。</w:t>
      </w:r>
    </w:p>
    <w:p w:rsidR="00917F91" w:rsidRDefault="00917F91" w:rsidP="00917F91">
      <w:pPr>
        <w:ind w:firstLineChars="202" w:firstLine="424"/>
        <w:rPr>
          <w:rFonts w:asciiTheme="minorEastAsia" w:hAnsiTheme="minorEastAsia"/>
          <w:szCs w:val="21"/>
        </w:rPr>
      </w:pPr>
      <w:r w:rsidRPr="00383FD7">
        <w:rPr>
          <w:rFonts w:asciiTheme="minorEastAsia" w:hAnsiTheme="minorEastAsia" w:hint="eastAsia"/>
          <w:szCs w:val="21"/>
        </w:rPr>
        <w:t>眼部</w:t>
      </w:r>
      <w:r w:rsidRPr="00383FD7">
        <w:rPr>
          <w:rFonts w:asciiTheme="minorEastAsia" w:hAnsiTheme="minorEastAsia"/>
          <w:szCs w:val="21"/>
        </w:rPr>
        <w:t>：</w:t>
      </w:r>
      <w:r w:rsidRPr="00383FD7">
        <w:rPr>
          <w:rFonts w:asciiTheme="minorEastAsia" w:hAnsiTheme="minorEastAsia" w:hint="eastAsia"/>
          <w:szCs w:val="21"/>
        </w:rPr>
        <w:t>巨细胞病毒性及弓形虫性视网膜炎。</w:t>
      </w:r>
    </w:p>
    <w:p w:rsidR="00917F91" w:rsidRDefault="00917F91" w:rsidP="00917F91">
      <w:pPr>
        <w:ind w:firstLineChars="202" w:firstLine="424"/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>（二）</w:t>
      </w:r>
      <w:r w:rsidRPr="00383FD7">
        <w:rPr>
          <w:rFonts w:asciiTheme="minorEastAsia" w:hAnsiTheme="minorEastAsia" w:hint="eastAsia"/>
          <w:szCs w:val="21"/>
        </w:rPr>
        <w:t>艾滋病相关恶性肿瘤</w:t>
      </w:r>
    </w:p>
    <w:p w:rsidR="00917F91" w:rsidRPr="00917F91" w:rsidRDefault="00917F91" w:rsidP="00917F91">
      <w:r w:rsidRPr="00383FD7">
        <w:rPr>
          <w:rFonts w:asciiTheme="minorEastAsia" w:hAnsiTheme="minorEastAsia" w:hint="eastAsia"/>
          <w:szCs w:val="21"/>
        </w:rPr>
        <w:t>常见肿瘤：子宫颈癌、恶性淋巴瘤、卡波氏肉瘤。</w:t>
      </w:r>
    </w:p>
    <w:sectPr w:rsidR="00917F91" w:rsidRPr="00917F91" w:rsidSect="00D1448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42A2B" w:rsidRDefault="00B42A2B" w:rsidP="00115B60">
      <w:r>
        <w:separator/>
      </w:r>
    </w:p>
  </w:endnote>
  <w:endnote w:type="continuationSeparator" w:id="1">
    <w:p w:rsidR="00B42A2B" w:rsidRDefault="00B42A2B" w:rsidP="00115B6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42A2B" w:rsidRDefault="00B42A2B" w:rsidP="00115B60">
      <w:r>
        <w:separator/>
      </w:r>
    </w:p>
  </w:footnote>
  <w:footnote w:type="continuationSeparator" w:id="1">
    <w:p w:rsidR="00B42A2B" w:rsidRDefault="00B42A2B" w:rsidP="00115B6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E3EAD"/>
    <w:rsid w:val="00115B60"/>
    <w:rsid w:val="003B22E4"/>
    <w:rsid w:val="005A2A9B"/>
    <w:rsid w:val="007674B6"/>
    <w:rsid w:val="00917F91"/>
    <w:rsid w:val="009E3EAD"/>
    <w:rsid w:val="00B42A2B"/>
    <w:rsid w:val="00D14481"/>
    <w:rsid w:val="00E83171"/>
    <w:rsid w:val="00E86F46"/>
    <w:rsid w:val="00EB6804"/>
    <w:rsid w:val="00FB12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4481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E86F46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E86F46"/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rsid w:val="00115B6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rsid w:val="00115B60"/>
    <w:rPr>
      <w:sz w:val="18"/>
      <w:szCs w:val="18"/>
    </w:rPr>
  </w:style>
  <w:style w:type="paragraph" w:styleId="a5">
    <w:name w:val="footer"/>
    <w:basedOn w:val="a"/>
    <w:link w:val="Char1"/>
    <w:uiPriority w:val="99"/>
    <w:semiHidden/>
    <w:unhideWhenUsed/>
    <w:rsid w:val="00115B6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semiHidden/>
    <w:rsid w:val="00115B60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520</TotalTime>
  <Pages>2</Pages>
  <Words>147</Words>
  <Characters>842</Characters>
  <Application>Microsoft Office Word</Application>
  <DocSecurity>0</DocSecurity>
  <Lines>7</Lines>
  <Paragraphs>1</Paragraphs>
  <ScaleCrop>false</ScaleCrop>
  <Company/>
  <LinksUpToDate>false</LinksUpToDate>
  <CharactersWithSpaces>988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chen</dc:creator>
  <cp:lastModifiedBy>chen</cp:lastModifiedBy>
  <cp:revision>2</cp:revision>
  <dcterms:created xsi:type="dcterms:W3CDTF">2019-06-25T02:17:00Z</dcterms:created>
  <dcterms:modified xsi:type="dcterms:W3CDTF">2019-06-27T00:28:00Z</dcterms:modified>
</cp:coreProperties>
</file>